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7" w:rsidRDefault="005D0197" w:rsidP="005D0197">
      <w:pPr>
        <w:jc w:val="center"/>
        <w:rPr>
          <w:sz w:val="20"/>
          <w:szCs w:val="20"/>
        </w:rPr>
      </w:pPr>
      <w:bookmarkStart w:id="0" w:name="_GoBack"/>
      <w:bookmarkEnd w:id="0"/>
      <w:r w:rsidRPr="005D0197">
        <w:rPr>
          <w:b/>
          <w:i/>
          <w:color w:val="1008B8"/>
          <w:sz w:val="28"/>
          <w:szCs w:val="28"/>
        </w:rPr>
        <w:t xml:space="preserve">Title III Evaluation Report on </w:t>
      </w:r>
      <w:r>
        <w:rPr>
          <w:b/>
          <w:i/>
          <w:color w:val="1008B8"/>
          <w:sz w:val="28"/>
          <w:szCs w:val="28"/>
        </w:rPr>
        <w:br/>
      </w:r>
      <w:r w:rsidRPr="005D0197">
        <w:rPr>
          <w:b/>
          <w:i/>
          <w:color w:val="1008B8"/>
          <w:sz w:val="28"/>
          <w:szCs w:val="28"/>
        </w:rPr>
        <w:t>Learning Communities and Faculty Development 2011-2012</w:t>
      </w:r>
      <w:r>
        <w:rPr>
          <w:b/>
          <w:i/>
          <w:color w:val="1008B8"/>
          <w:sz w:val="28"/>
          <w:szCs w:val="28"/>
        </w:rPr>
        <w:br/>
      </w:r>
      <w:r w:rsidRPr="005D0197">
        <w:rPr>
          <w:sz w:val="20"/>
          <w:szCs w:val="20"/>
        </w:rPr>
        <w:t xml:space="preserve">Submitted by Anne B. </w:t>
      </w:r>
      <w:proofErr w:type="spellStart"/>
      <w:r w:rsidRPr="005D0197">
        <w:rPr>
          <w:sz w:val="20"/>
          <w:szCs w:val="20"/>
        </w:rPr>
        <w:t>McGrail</w:t>
      </w:r>
      <w:proofErr w:type="spellEnd"/>
      <w:r w:rsidRPr="005D0197">
        <w:rPr>
          <w:sz w:val="20"/>
          <w:szCs w:val="20"/>
        </w:rPr>
        <w:t xml:space="preserve">, </w:t>
      </w:r>
      <w:proofErr w:type="spellStart"/>
      <w:r w:rsidRPr="005D0197">
        <w:rPr>
          <w:sz w:val="20"/>
          <w:szCs w:val="20"/>
        </w:rPr>
        <w:t>Ph.D</w:t>
      </w:r>
      <w:proofErr w:type="spellEnd"/>
      <w:r w:rsidRPr="005D0197">
        <w:rPr>
          <w:sz w:val="20"/>
          <w:szCs w:val="20"/>
        </w:rPr>
        <w:t xml:space="preserve">, </w:t>
      </w:r>
      <w:r>
        <w:rPr>
          <w:sz w:val="20"/>
          <w:szCs w:val="20"/>
        </w:rPr>
        <w:br/>
      </w:r>
      <w:r w:rsidRPr="005D0197">
        <w:rPr>
          <w:sz w:val="20"/>
          <w:szCs w:val="20"/>
        </w:rPr>
        <w:t>Activity Director for Faculty Development</w:t>
      </w:r>
      <w:r w:rsidR="00BB1861">
        <w:rPr>
          <w:sz w:val="20"/>
          <w:szCs w:val="20"/>
        </w:rPr>
        <w:t xml:space="preserve"> Title III</w:t>
      </w:r>
      <w:r w:rsidRPr="005D0197">
        <w:rPr>
          <w:sz w:val="20"/>
          <w:szCs w:val="20"/>
        </w:rPr>
        <w:t>,</w:t>
      </w:r>
      <w:r w:rsidR="00BB1861">
        <w:rPr>
          <w:sz w:val="20"/>
          <w:szCs w:val="20"/>
        </w:rPr>
        <w:t xml:space="preserve"> Lane</w:t>
      </w:r>
      <w:r w:rsidRPr="005D0197">
        <w:rPr>
          <w:sz w:val="20"/>
          <w:szCs w:val="20"/>
        </w:rPr>
        <w:t xml:space="preserve"> Learning Communities Coordina</w:t>
      </w:r>
      <w:r w:rsidR="00BB1861">
        <w:rPr>
          <w:sz w:val="20"/>
          <w:szCs w:val="20"/>
        </w:rPr>
        <w:t xml:space="preserve">tor &amp; </w:t>
      </w:r>
      <w:r>
        <w:rPr>
          <w:sz w:val="20"/>
          <w:szCs w:val="20"/>
        </w:rPr>
        <w:t>English Faculty</w:t>
      </w:r>
      <w:r w:rsidRPr="005D0197">
        <w:rPr>
          <w:sz w:val="20"/>
          <w:szCs w:val="20"/>
        </w:rPr>
        <w:t xml:space="preserve"> </w:t>
      </w:r>
    </w:p>
    <w:p w:rsidR="004C565E" w:rsidRDefault="004C565E" w:rsidP="004C565E">
      <w:pPr>
        <w:rPr>
          <w:sz w:val="20"/>
          <w:szCs w:val="20"/>
        </w:rPr>
      </w:pPr>
      <w:r>
        <w:rPr>
          <w:b/>
          <w:sz w:val="20"/>
          <w:szCs w:val="20"/>
        </w:rPr>
        <w:t>Report Summary</w:t>
      </w:r>
      <w:r>
        <w:rPr>
          <w:sz w:val="20"/>
          <w:szCs w:val="20"/>
        </w:rPr>
        <w:t>:</w:t>
      </w:r>
    </w:p>
    <w:p w:rsidR="004C565E" w:rsidRPr="00734C76" w:rsidRDefault="004C565E" w:rsidP="004C565E">
      <w:pPr>
        <w:pStyle w:val="ListParagraph"/>
        <w:numPr>
          <w:ilvl w:val="0"/>
          <w:numId w:val="9"/>
        </w:numPr>
        <w:rPr>
          <w:b/>
          <w:sz w:val="20"/>
          <w:szCs w:val="20"/>
        </w:rPr>
      </w:pPr>
      <w:r w:rsidRPr="00734C76">
        <w:rPr>
          <w:b/>
          <w:sz w:val="20"/>
          <w:szCs w:val="20"/>
        </w:rPr>
        <w:t>First Year Experience Learning Communities—Enrollments and participation</w:t>
      </w:r>
    </w:p>
    <w:p w:rsidR="004C565E" w:rsidRPr="00734C76" w:rsidRDefault="004C565E" w:rsidP="004C565E">
      <w:pPr>
        <w:pStyle w:val="ListParagraph"/>
        <w:numPr>
          <w:ilvl w:val="0"/>
          <w:numId w:val="9"/>
        </w:numPr>
        <w:rPr>
          <w:b/>
          <w:sz w:val="20"/>
          <w:szCs w:val="20"/>
        </w:rPr>
      </w:pPr>
      <w:r w:rsidRPr="00734C76">
        <w:rPr>
          <w:b/>
          <w:sz w:val="20"/>
          <w:szCs w:val="20"/>
        </w:rPr>
        <w:t>Curricular Infusions: Personal Responsibility and Interdependence</w:t>
      </w:r>
    </w:p>
    <w:p w:rsidR="004C565E" w:rsidRPr="00734C76" w:rsidRDefault="004C565E" w:rsidP="004C565E">
      <w:pPr>
        <w:pStyle w:val="ListParagraph"/>
        <w:numPr>
          <w:ilvl w:val="0"/>
          <w:numId w:val="9"/>
        </w:numPr>
        <w:rPr>
          <w:b/>
          <w:sz w:val="20"/>
          <w:szCs w:val="20"/>
        </w:rPr>
      </w:pPr>
      <w:r w:rsidRPr="00734C76">
        <w:rPr>
          <w:b/>
          <w:sz w:val="20"/>
          <w:szCs w:val="20"/>
        </w:rPr>
        <w:t>Tea and Topics: Talk About Teaching</w:t>
      </w:r>
    </w:p>
    <w:p w:rsidR="004C565E" w:rsidRPr="00734C76" w:rsidRDefault="004C565E" w:rsidP="004C565E">
      <w:pPr>
        <w:pStyle w:val="ListParagraph"/>
        <w:numPr>
          <w:ilvl w:val="0"/>
          <w:numId w:val="9"/>
        </w:numPr>
        <w:rPr>
          <w:b/>
          <w:sz w:val="20"/>
          <w:szCs w:val="20"/>
        </w:rPr>
      </w:pPr>
      <w:r w:rsidRPr="00734C76">
        <w:rPr>
          <w:b/>
          <w:sz w:val="20"/>
          <w:szCs w:val="20"/>
        </w:rPr>
        <w:t>Development and Support for Online Student Information sessions in Moodle</w:t>
      </w:r>
    </w:p>
    <w:p w:rsidR="004C565E" w:rsidRPr="00734C76" w:rsidRDefault="004C565E" w:rsidP="004C565E">
      <w:pPr>
        <w:pStyle w:val="ListParagraph"/>
        <w:numPr>
          <w:ilvl w:val="0"/>
          <w:numId w:val="9"/>
        </w:numPr>
        <w:rPr>
          <w:b/>
          <w:i/>
          <w:sz w:val="20"/>
          <w:szCs w:val="20"/>
        </w:rPr>
      </w:pPr>
      <w:r w:rsidRPr="00734C76">
        <w:rPr>
          <w:b/>
          <w:sz w:val="20"/>
          <w:szCs w:val="20"/>
        </w:rPr>
        <w:t xml:space="preserve">Reading Together Books for all FYE Students </w:t>
      </w:r>
    </w:p>
    <w:p w:rsidR="004C565E" w:rsidRPr="00734C76" w:rsidRDefault="004C565E" w:rsidP="004C565E">
      <w:pPr>
        <w:pStyle w:val="ListParagraph"/>
        <w:numPr>
          <w:ilvl w:val="0"/>
          <w:numId w:val="9"/>
        </w:numPr>
        <w:rPr>
          <w:b/>
          <w:sz w:val="20"/>
          <w:szCs w:val="20"/>
        </w:rPr>
      </w:pPr>
      <w:r w:rsidRPr="00734C76">
        <w:rPr>
          <w:b/>
          <w:sz w:val="20"/>
          <w:szCs w:val="20"/>
        </w:rPr>
        <w:t>CD Support for FYE Faculty to Create Curriculum for Reading Together Project</w:t>
      </w:r>
    </w:p>
    <w:p w:rsidR="004C565E" w:rsidRPr="00734C76" w:rsidRDefault="004C565E" w:rsidP="004C565E">
      <w:pPr>
        <w:pStyle w:val="ListParagraph"/>
        <w:numPr>
          <w:ilvl w:val="0"/>
          <w:numId w:val="9"/>
        </w:numPr>
        <w:rPr>
          <w:b/>
          <w:sz w:val="20"/>
          <w:szCs w:val="20"/>
        </w:rPr>
      </w:pPr>
      <w:r w:rsidRPr="00734C76">
        <w:rPr>
          <w:b/>
          <w:sz w:val="20"/>
          <w:szCs w:val="20"/>
        </w:rPr>
        <w:t>Institutionalizing FYE Learning Communities Processes and Policies</w:t>
      </w:r>
    </w:p>
    <w:p w:rsidR="004C565E" w:rsidRPr="00734C76" w:rsidRDefault="004C565E" w:rsidP="004C565E">
      <w:pPr>
        <w:pStyle w:val="ListParagraph"/>
        <w:numPr>
          <w:ilvl w:val="0"/>
          <w:numId w:val="9"/>
        </w:numPr>
        <w:jc w:val="both"/>
        <w:rPr>
          <w:b/>
          <w:sz w:val="20"/>
          <w:szCs w:val="20"/>
        </w:rPr>
      </w:pPr>
      <w:r w:rsidRPr="00734C76">
        <w:rPr>
          <w:b/>
          <w:sz w:val="20"/>
          <w:szCs w:val="20"/>
        </w:rPr>
        <w:t>A Handbook for First Year Experience Faculty</w:t>
      </w:r>
    </w:p>
    <w:p w:rsidR="004C565E" w:rsidRPr="00734C76" w:rsidRDefault="004C565E" w:rsidP="004C565E">
      <w:pPr>
        <w:pStyle w:val="ListParagraph"/>
        <w:numPr>
          <w:ilvl w:val="0"/>
          <w:numId w:val="9"/>
        </w:numPr>
        <w:rPr>
          <w:b/>
          <w:sz w:val="20"/>
          <w:szCs w:val="20"/>
        </w:rPr>
      </w:pPr>
      <w:r w:rsidRPr="00734C76">
        <w:rPr>
          <w:b/>
          <w:sz w:val="20"/>
          <w:szCs w:val="20"/>
        </w:rPr>
        <w:t xml:space="preserve">Spreading the Language of Title III </w:t>
      </w:r>
      <w:r w:rsidRPr="00734C76">
        <w:rPr>
          <w:b/>
          <w:i/>
          <w:sz w:val="20"/>
          <w:szCs w:val="20"/>
        </w:rPr>
        <w:t>Engaging Students Program</w:t>
      </w:r>
      <w:r w:rsidRPr="00734C76">
        <w:rPr>
          <w:b/>
          <w:sz w:val="20"/>
          <w:szCs w:val="20"/>
        </w:rPr>
        <w:t xml:space="preserve"> </w:t>
      </w:r>
    </w:p>
    <w:p w:rsidR="004C565E" w:rsidRPr="00734C76" w:rsidRDefault="004C565E" w:rsidP="004C565E">
      <w:pPr>
        <w:pStyle w:val="ListParagraph"/>
        <w:numPr>
          <w:ilvl w:val="0"/>
          <w:numId w:val="9"/>
        </w:numPr>
        <w:rPr>
          <w:b/>
          <w:sz w:val="20"/>
          <w:szCs w:val="20"/>
        </w:rPr>
      </w:pPr>
      <w:r w:rsidRPr="00734C76">
        <w:rPr>
          <w:b/>
          <w:sz w:val="20"/>
          <w:szCs w:val="20"/>
        </w:rPr>
        <w:t>Ice Cream Social—Connecting Learning Communities faculty past, present and future</w:t>
      </w:r>
    </w:p>
    <w:p w:rsidR="004C565E" w:rsidRPr="00734C76" w:rsidRDefault="004C565E" w:rsidP="004C565E">
      <w:pPr>
        <w:pStyle w:val="ListParagraph"/>
        <w:numPr>
          <w:ilvl w:val="0"/>
          <w:numId w:val="9"/>
        </w:numPr>
        <w:rPr>
          <w:b/>
          <w:sz w:val="20"/>
          <w:szCs w:val="20"/>
        </w:rPr>
      </w:pPr>
      <w:r w:rsidRPr="00734C76">
        <w:rPr>
          <w:b/>
          <w:sz w:val="20"/>
          <w:szCs w:val="20"/>
        </w:rPr>
        <w:t>Appendices</w:t>
      </w:r>
    </w:p>
    <w:p w:rsidR="007058DC" w:rsidRPr="007058DC" w:rsidRDefault="00F83199" w:rsidP="00F83199">
      <w:pPr>
        <w:rPr>
          <w:b/>
          <w:color w:val="0070C0"/>
          <w:sz w:val="28"/>
          <w:szCs w:val="28"/>
        </w:rPr>
      </w:pPr>
      <w:r w:rsidRPr="007058DC">
        <w:rPr>
          <w:b/>
          <w:color w:val="0070C0"/>
          <w:sz w:val="28"/>
          <w:szCs w:val="28"/>
        </w:rPr>
        <w:t xml:space="preserve">First Year </w:t>
      </w:r>
      <w:r w:rsidR="009779B7" w:rsidRPr="007058DC">
        <w:rPr>
          <w:b/>
          <w:color w:val="0070C0"/>
          <w:sz w:val="28"/>
          <w:szCs w:val="28"/>
        </w:rPr>
        <w:t xml:space="preserve">Experience Learning Communities: </w:t>
      </w:r>
    </w:p>
    <w:p w:rsidR="007058DC" w:rsidRDefault="00F83199" w:rsidP="007058DC">
      <w:pPr>
        <w:pStyle w:val="ListParagraph"/>
        <w:numPr>
          <w:ilvl w:val="0"/>
          <w:numId w:val="8"/>
        </w:numPr>
      </w:pPr>
      <w:r>
        <w:t>25 sections offered this year</w:t>
      </w:r>
      <w:r w:rsidR="009779B7">
        <w:t xml:space="preserve"> (see Appendix: “Learning Communities Offerings 2011-12)</w:t>
      </w:r>
      <w:r w:rsidR="007058DC">
        <w:t xml:space="preserve"> taught by 43 Lane faculty (See Appendix C)</w:t>
      </w:r>
    </w:p>
    <w:p w:rsidR="007058DC" w:rsidRDefault="009779B7" w:rsidP="007058DC">
      <w:pPr>
        <w:pStyle w:val="ListParagraph"/>
        <w:numPr>
          <w:ilvl w:val="0"/>
          <w:numId w:val="8"/>
        </w:numPr>
      </w:pPr>
      <w:r>
        <w:t>Two sections of “Power Write”—a new Learning Community for business majors—</w:t>
      </w:r>
      <w:r w:rsidR="007058DC">
        <w:t>offered Winter and Spring terms</w:t>
      </w:r>
    </w:p>
    <w:p w:rsidR="009779B7" w:rsidRDefault="009779B7" w:rsidP="007058DC">
      <w:pPr>
        <w:pStyle w:val="ListParagraph"/>
        <w:numPr>
          <w:ilvl w:val="0"/>
          <w:numId w:val="8"/>
        </w:numPr>
      </w:pPr>
      <w:r>
        <w:t>New Accelerated Learning Community developed linking Writing 121 with Effective Learning 115 for 2012-13 offering.</w:t>
      </w:r>
    </w:p>
    <w:p w:rsidR="00B70A5C" w:rsidRPr="007058DC" w:rsidRDefault="00E62D70">
      <w:pPr>
        <w:rPr>
          <w:b/>
          <w:color w:val="0070C0"/>
          <w:sz w:val="28"/>
          <w:szCs w:val="28"/>
        </w:rPr>
      </w:pPr>
      <w:r w:rsidRPr="007058DC">
        <w:rPr>
          <w:b/>
          <w:color w:val="0070C0"/>
          <w:sz w:val="28"/>
          <w:szCs w:val="28"/>
        </w:rPr>
        <w:t>Curricular Infusions: Personal Responsibility and Interdependence</w:t>
      </w:r>
    </w:p>
    <w:p w:rsidR="00B70A5C" w:rsidRDefault="00B70A5C" w:rsidP="00B70A5C">
      <w:pPr>
        <w:ind w:left="720"/>
      </w:pPr>
      <w:r>
        <w:t>Twenty</w:t>
      </w:r>
      <w:r w:rsidR="007058DC">
        <w:t>-one</w:t>
      </w:r>
      <w:r>
        <w:t xml:space="preserve"> faculty developed curricular infusions for their c</w:t>
      </w:r>
      <w:r w:rsidR="00F83199">
        <w:t>ourses across seven disciplines</w:t>
      </w:r>
      <w:r w:rsidR="007058DC">
        <w:t xml:space="preserve"> (see Appendix C)</w:t>
      </w:r>
    </w:p>
    <w:p w:rsidR="00943FC9" w:rsidRPr="007058DC" w:rsidRDefault="007058DC" w:rsidP="009779B7">
      <w:pPr>
        <w:rPr>
          <w:b/>
          <w:color w:val="0070C0"/>
          <w:sz w:val="28"/>
          <w:szCs w:val="28"/>
        </w:rPr>
      </w:pPr>
      <w:r w:rsidRPr="007058DC">
        <w:rPr>
          <w:b/>
          <w:color w:val="0070C0"/>
          <w:sz w:val="28"/>
          <w:szCs w:val="28"/>
        </w:rPr>
        <w:t xml:space="preserve">Tea and Topics: Talk </w:t>
      </w:r>
      <w:proofErr w:type="gramStart"/>
      <w:r w:rsidRPr="007058DC">
        <w:rPr>
          <w:b/>
          <w:color w:val="0070C0"/>
          <w:sz w:val="28"/>
          <w:szCs w:val="28"/>
        </w:rPr>
        <w:t>About</w:t>
      </w:r>
      <w:proofErr w:type="gramEnd"/>
      <w:r w:rsidRPr="007058DC">
        <w:rPr>
          <w:b/>
          <w:color w:val="0070C0"/>
          <w:sz w:val="28"/>
          <w:szCs w:val="28"/>
        </w:rPr>
        <w:t xml:space="preserve"> Teaching</w:t>
      </w:r>
    </w:p>
    <w:p w:rsidR="007058DC" w:rsidRDefault="007058DC" w:rsidP="009779B7">
      <w:r>
        <w:t xml:space="preserve">The </w:t>
      </w:r>
      <w:r>
        <w:rPr>
          <w:i/>
        </w:rPr>
        <w:t>Engaging Students Program</w:t>
      </w:r>
      <w:r>
        <w:t xml:space="preserve">’s signature faculty development activity, “Tea and Topics: Talk </w:t>
      </w:r>
      <w:proofErr w:type="gramStart"/>
      <w:r>
        <w:t>About</w:t>
      </w:r>
      <w:proofErr w:type="gramEnd"/>
      <w:r>
        <w:t xml:space="preserve"> Your Teaching,” won a Schafer Innovation Award of $500.00 for excelling in five selection criteria: effectiveness, efficiency, affordability, </w:t>
      </w:r>
      <w:proofErr w:type="spellStart"/>
      <w:r>
        <w:t>replicability</w:t>
      </w:r>
      <w:proofErr w:type="spellEnd"/>
      <w:r>
        <w:t xml:space="preserve"> and creativity.  The award will support 2012-13 sessions.</w:t>
      </w:r>
    </w:p>
    <w:p w:rsidR="009779B7" w:rsidRDefault="007058DC" w:rsidP="009779B7">
      <w:r>
        <w:t>Seventy-nine faculty attended s</w:t>
      </w:r>
      <w:r w:rsidR="009779B7">
        <w:t xml:space="preserve">even “Tea and Topics” events </w:t>
      </w:r>
      <w:r>
        <w:t xml:space="preserve">in 2011-12 </w:t>
      </w:r>
      <w:r w:rsidR="009779B7">
        <w:t>(see topics below</w:t>
      </w:r>
      <w:r>
        <w:t xml:space="preserve"> and Appendix C</w:t>
      </w:r>
      <w:r w:rsidR="009779B7">
        <w:t xml:space="preserve">). </w:t>
      </w:r>
    </w:p>
    <w:p w:rsidR="009779B7" w:rsidRPr="009779B7" w:rsidRDefault="009779B7" w:rsidP="009779B7">
      <w:pPr>
        <w:pStyle w:val="ListParagraph"/>
        <w:numPr>
          <w:ilvl w:val="0"/>
          <w:numId w:val="1"/>
        </w:numPr>
      </w:pPr>
      <w:r>
        <w:t>October: M</w:t>
      </w:r>
      <w:r w:rsidRPr="009779B7">
        <w:t xml:space="preserve">errill </w:t>
      </w:r>
      <w:proofErr w:type="spellStart"/>
      <w:r w:rsidRPr="009779B7">
        <w:t>Watrous</w:t>
      </w:r>
      <w:proofErr w:type="spellEnd"/>
      <w:r w:rsidRPr="009779B7">
        <w:t xml:space="preserve"> talks about using Doug </w:t>
      </w:r>
      <w:proofErr w:type="spellStart"/>
      <w:r w:rsidRPr="009779B7">
        <w:t>Lemov's</w:t>
      </w:r>
      <w:proofErr w:type="spellEnd"/>
      <w:r w:rsidRPr="009779B7">
        <w:t xml:space="preserve"> book, </w:t>
      </w:r>
      <w:r w:rsidRPr="009779B7">
        <w:rPr>
          <w:i/>
          <w:iCs/>
        </w:rPr>
        <w:t>Teach Like a Champion</w:t>
      </w:r>
      <w:r w:rsidRPr="009779B7">
        <w:t xml:space="preserve"> in her college classes</w:t>
      </w:r>
    </w:p>
    <w:p w:rsidR="009779B7" w:rsidRDefault="009779B7" w:rsidP="009779B7">
      <w:pPr>
        <w:pStyle w:val="ListParagraph"/>
        <w:numPr>
          <w:ilvl w:val="0"/>
          <w:numId w:val="1"/>
        </w:numPr>
      </w:pPr>
      <w:r>
        <w:lastRenderedPageBreak/>
        <w:t xml:space="preserve">November: </w:t>
      </w:r>
      <w:r w:rsidRPr="009779B7">
        <w:t xml:space="preserve">"Teaching Core Learning Outcomes and Student Success" with Assessment Team members Barbara </w:t>
      </w:r>
      <w:proofErr w:type="spellStart"/>
      <w:r w:rsidRPr="009779B7">
        <w:t>Breaden</w:t>
      </w:r>
      <w:proofErr w:type="spellEnd"/>
      <w:r w:rsidRPr="009779B7">
        <w:t xml:space="preserve"> and J.S. Bird</w:t>
      </w:r>
    </w:p>
    <w:p w:rsidR="009779B7" w:rsidRDefault="009779B7" w:rsidP="009779B7">
      <w:pPr>
        <w:pStyle w:val="ListParagraph"/>
        <w:numPr>
          <w:ilvl w:val="0"/>
          <w:numId w:val="1"/>
        </w:numPr>
      </w:pPr>
      <w:r>
        <w:t xml:space="preserve">January: </w:t>
      </w:r>
      <w:r w:rsidRPr="009779B7">
        <w:t xml:space="preserve">"Interdependence and Personal Responsibility: </w:t>
      </w:r>
      <w:proofErr w:type="spellStart"/>
      <w:r w:rsidRPr="009779B7">
        <w:t>INfusing</w:t>
      </w:r>
      <w:proofErr w:type="spellEnd"/>
      <w:r w:rsidRPr="009779B7">
        <w:t xml:space="preserve"> the 2011-12 Student Success/On Course Principles Across the Curriculum"</w:t>
      </w:r>
    </w:p>
    <w:p w:rsidR="009779B7" w:rsidRPr="009779B7" w:rsidRDefault="009779B7" w:rsidP="009779B7">
      <w:pPr>
        <w:pStyle w:val="ListParagraph"/>
        <w:numPr>
          <w:ilvl w:val="0"/>
          <w:numId w:val="1"/>
        </w:numPr>
      </w:pPr>
      <w:proofErr w:type="spellStart"/>
      <w:r>
        <w:t>Feburary</w:t>
      </w:r>
      <w:proofErr w:type="spellEnd"/>
      <w:r>
        <w:t xml:space="preserve">: </w:t>
      </w:r>
      <w:r w:rsidRPr="009779B7">
        <w:t xml:space="preserve">"Innovations in Developmental Education" Join ALS faculty Adrienne Mitchell, Steve </w:t>
      </w:r>
      <w:proofErr w:type="spellStart"/>
      <w:r w:rsidRPr="009779B7">
        <w:t>McQuiddy</w:t>
      </w:r>
      <w:proofErr w:type="spellEnd"/>
      <w:r w:rsidRPr="009779B7">
        <w:t xml:space="preserve"> and others as they discuss what the Academic Learning Skills </w:t>
      </w:r>
      <w:proofErr w:type="gramStart"/>
      <w:r w:rsidRPr="009779B7">
        <w:t>faculty are</w:t>
      </w:r>
      <w:proofErr w:type="gramEnd"/>
      <w:r w:rsidRPr="009779B7">
        <w:t xml:space="preserve"> doing to increase pre-college students' success.</w:t>
      </w:r>
    </w:p>
    <w:p w:rsidR="009779B7" w:rsidRPr="009779B7" w:rsidRDefault="009779B7" w:rsidP="009779B7">
      <w:pPr>
        <w:pStyle w:val="ListParagraph"/>
        <w:numPr>
          <w:ilvl w:val="0"/>
          <w:numId w:val="1"/>
        </w:numPr>
      </w:pPr>
      <w:r>
        <w:t xml:space="preserve">March: </w:t>
      </w:r>
      <w:r w:rsidRPr="009779B7">
        <w:t xml:space="preserve">"Student Writing Across the Curriculum" with Writing faculty </w:t>
      </w:r>
      <w:proofErr w:type="spellStart"/>
      <w:r w:rsidRPr="009779B7">
        <w:t>Siskannah</w:t>
      </w:r>
      <w:proofErr w:type="spellEnd"/>
      <w:r w:rsidRPr="009779B7">
        <w:t xml:space="preserve"> </w:t>
      </w:r>
      <w:proofErr w:type="spellStart"/>
      <w:r w:rsidRPr="009779B7">
        <w:t>Naynaha</w:t>
      </w:r>
      <w:proofErr w:type="spellEnd"/>
      <w:r w:rsidRPr="009779B7">
        <w:t xml:space="preserve"> and Kate Sullivan</w:t>
      </w:r>
    </w:p>
    <w:p w:rsidR="009779B7" w:rsidRPr="009779B7" w:rsidRDefault="009779B7" w:rsidP="009779B7">
      <w:pPr>
        <w:pStyle w:val="ListParagraph"/>
        <w:numPr>
          <w:ilvl w:val="0"/>
          <w:numId w:val="1"/>
        </w:numPr>
      </w:pPr>
      <w:r>
        <w:t xml:space="preserve">April: </w:t>
      </w:r>
      <w:r w:rsidRPr="009779B7">
        <w:t>"DIY Infusions: Checking in on Integrative Assignments and College Success Infusions": faculty share their infusions, integrative assignments, etc. and plan for summer work.</w:t>
      </w:r>
    </w:p>
    <w:p w:rsidR="009779B7" w:rsidRDefault="009779B7" w:rsidP="009779B7">
      <w:pPr>
        <w:pStyle w:val="ListParagraph"/>
        <w:numPr>
          <w:ilvl w:val="0"/>
          <w:numId w:val="1"/>
        </w:numPr>
      </w:pPr>
      <w:r>
        <w:t xml:space="preserve">May: </w:t>
      </w:r>
      <w:r w:rsidRPr="009779B7">
        <w:t>"Copyright and Fair Use in the Digital Age: Evolving Understanding and Responses."</w:t>
      </w:r>
    </w:p>
    <w:p w:rsidR="00E62D70" w:rsidRPr="007058DC" w:rsidRDefault="00E62D70">
      <w:pPr>
        <w:rPr>
          <w:b/>
          <w:color w:val="0070C0"/>
          <w:sz w:val="28"/>
          <w:szCs w:val="28"/>
        </w:rPr>
      </w:pPr>
      <w:r w:rsidRPr="007058DC">
        <w:rPr>
          <w:b/>
          <w:color w:val="0070C0"/>
          <w:sz w:val="28"/>
          <w:szCs w:val="28"/>
        </w:rPr>
        <w:t xml:space="preserve">Development and </w:t>
      </w:r>
      <w:r w:rsidR="004C565E">
        <w:rPr>
          <w:b/>
          <w:color w:val="0070C0"/>
          <w:sz w:val="28"/>
          <w:szCs w:val="28"/>
        </w:rPr>
        <w:t>S</w:t>
      </w:r>
      <w:r w:rsidRPr="007058DC">
        <w:rPr>
          <w:b/>
          <w:color w:val="0070C0"/>
          <w:sz w:val="28"/>
          <w:szCs w:val="28"/>
        </w:rPr>
        <w:t>upport for Online Student Information sessions in Moodle</w:t>
      </w:r>
    </w:p>
    <w:p w:rsidR="00B70A5C" w:rsidRDefault="00B70A5C" w:rsidP="00B70A5C">
      <w:pPr>
        <w:ind w:left="720"/>
      </w:pPr>
      <w:r>
        <w:t xml:space="preserve">Title III supported three </w:t>
      </w:r>
      <w:proofErr w:type="gramStart"/>
      <w:r>
        <w:t>faculty</w:t>
      </w:r>
      <w:proofErr w:type="gramEnd"/>
      <w:r>
        <w:t xml:space="preserve"> in their development of a Moodle online advising module. Since their initial development, most majors now have a module for students to visit for advising information through videos, documents, </w:t>
      </w:r>
      <w:proofErr w:type="spellStart"/>
      <w:r>
        <w:t>weblinks</w:t>
      </w:r>
      <w:proofErr w:type="spellEnd"/>
      <w:r>
        <w:t xml:space="preserve"> and messaging to Lane advisors directly.</w:t>
      </w:r>
    </w:p>
    <w:p w:rsidR="0099154E" w:rsidRDefault="0099154E" w:rsidP="00B70A5C">
      <w:pPr>
        <w:ind w:left="720"/>
      </w:pPr>
      <w:r>
        <w:rPr>
          <w:noProof/>
        </w:rPr>
        <w:drawing>
          <wp:inline distT="0" distB="0" distL="0" distR="0">
            <wp:extent cx="1955398" cy="14573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ica_alvarado.png"/>
                    <pic:cNvPicPr/>
                  </pic:nvPicPr>
                  <pic:blipFill>
                    <a:blip r:embed="rId8">
                      <a:extLst>
                        <a:ext uri="{28A0092B-C50C-407E-A947-70E740481C1C}">
                          <a14:useLocalDpi xmlns:a14="http://schemas.microsoft.com/office/drawing/2010/main" val="0"/>
                        </a:ext>
                      </a:extLst>
                    </a:blip>
                    <a:stretch>
                      <a:fillRect/>
                    </a:stretch>
                  </pic:blipFill>
                  <pic:spPr>
                    <a:xfrm>
                      <a:off x="0" y="0"/>
                      <a:ext cx="1955671" cy="1457529"/>
                    </a:xfrm>
                    <a:prstGeom prst="rect">
                      <a:avLst/>
                    </a:prstGeom>
                  </pic:spPr>
                </pic:pic>
              </a:graphicData>
            </a:graphic>
          </wp:inline>
        </w:drawing>
      </w:r>
      <w:r>
        <w:t xml:space="preserve"> </w:t>
      </w:r>
      <w:r>
        <w:rPr>
          <w:noProof/>
        </w:rPr>
        <w:drawing>
          <wp:inline distT="0" distB="0" distL="0" distR="0">
            <wp:extent cx="2714625" cy="14921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_Scie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454" cy="1493728"/>
                    </a:xfrm>
                    <a:prstGeom prst="rect">
                      <a:avLst/>
                    </a:prstGeom>
                  </pic:spPr>
                </pic:pic>
              </a:graphicData>
            </a:graphic>
          </wp:inline>
        </w:drawing>
      </w:r>
    </w:p>
    <w:p w:rsidR="00B70A5C" w:rsidRPr="007058DC" w:rsidRDefault="00E62D70" w:rsidP="00B70A5C">
      <w:pPr>
        <w:rPr>
          <w:b/>
          <w:i/>
          <w:color w:val="0070C0"/>
          <w:sz w:val="28"/>
          <w:szCs w:val="28"/>
        </w:rPr>
      </w:pPr>
      <w:r w:rsidRPr="007058DC">
        <w:rPr>
          <w:b/>
          <w:color w:val="0070C0"/>
          <w:sz w:val="28"/>
          <w:szCs w:val="28"/>
        </w:rPr>
        <w:t xml:space="preserve">Reading Together books for all FYE students </w:t>
      </w:r>
    </w:p>
    <w:p w:rsidR="00B70A5C" w:rsidRPr="00B70A5C" w:rsidRDefault="00B70A5C" w:rsidP="00B70A5C">
      <w:pPr>
        <w:ind w:left="720"/>
      </w:pPr>
      <w:r>
        <w:t xml:space="preserve">Common Intellectual Experiences </w:t>
      </w:r>
      <w:r w:rsidR="007058DC">
        <w:t>are</w:t>
      </w:r>
      <w:r>
        <w:t xml:space="preserve"> a “High Impact Practice” for student success, and Lane’s Reading Together has become a signature </w:t>
      </w:r>
      <w:r w:rsidR="007058DC">
        <w:t>common learning event</w:t>
      </w:r>
      <w:r>
        <w:t xml:space="preserve">. Each year, the college chooses a book for faculty, staff and students to read, with the author of the book coming to a community and special student event in </w:t>
      </w:r>
      <w:proofErr w:type="gramStart"/>
      <w:r>
        <w:t>Spring</w:t>
      </w:r>
      <w:proofErr w:type="gramEnd"/>
      <w:r>
        <w:t xml:space="preserve">. This year’s book, </w:t>
      </w:r>
      <w:proofErr w:type="gramStart"/>
      <w:r>
        <w:rPr>
          <w:i/>
        </w:rPr>
        <w:t>You</w:t>
      </w:r>
      <w:proofErr w:type="gramEnd"/>
      <w:r>
        <w:rPr>
          <w:i/>
        </w:rPr>
        <w:t xml:space="preserve"> are Not a Gadget</w:t>
      </w:r>
      <w:r>
        <w:t xml:space="preserve"> by </w:t>
      </w:r>
      <w:proofErr w:type="spellStart"/>
      <w:r>
        <w:t>Jaron</w:t>
      </w:r>
      <w:proofErr w:type="spellEnd"/>
      <w:r>
        <w:t xml:space="preserve"> Lanier, </w:t>
      </w:r>
      <w:r w:rsidR="007058DC">
        <w:t>was chosen and</w:t>
      </w:r>
      <w:r>
        <w:t xml:space="preserve"> been well received by faculty and staff. In June 2012, Lane purchased 413 copies of </w:t>
      </w:r>
      <w:r w:rsidR="00491A6F">
        <w:t xml:space="preserve">the book to distribute to First Year Experience learning </w:t>
      </w:r>
      <w:proofErr w:type="gramStart"/>
      <w:r w:rsidR="00491A6F">
        <w:t>communities</w:t>
      </w:r>
      <w:proofErr w:type="gramEnd"/>
      <w:r w:rsidR="00491A6F">
        <w:t xml:space="preserve"> students and faculty free of charge to encourage curri</w:t>
      </w:r>
      <w:r w:rsidR="007058DC">
        <w:t xml:space="preserve">cular integration of the book. </w:t>
      </w:r>
    </w:p>
    <w:p w:rsidR="00E62D70" w:rsidRPr="007058DC" w:rsidRDefault="00E62D70">
      <w:pPr>
        <w:rPr>
          <w:b/>
          <w:color w:val="0070C0"/>
          <w:sz w:val="28"/>
          <w:szCs w:val="28"/>
        </w:rPr>
      </w:pPr>
      <w:r w:rsidRPr="007058DC">
        <w:rPr>
          <w:b/>
          <w:color w:val="0070C0"/>
          <w:sz w:val="28"/>
          <w:szCs w:val="28"/>
        </w:rPr>
        <w:t xml:space="preserve">CD support for FYE faculty to create curriculum for </w:t>
      </w:r>
      <w:r w:rsidR="007058DC">
        <w:rPr>
          <w:b/>
          <w:color w:val="0070C0"/>
          <w:sz w:val="28"/>
          <w:szCs w:val="28"/>
        </w:rPr>
        <w:t xml:space="preserve">Reading </w:t>
      </w:r>
      <w:r w:rsidRPr="007058DC">
        <w:rPr>
          <w:b/>
          <w:color w:val="0070C0"/>
          <w:sz w:val="28"/>
          <w:szCs w:val="28"/>
        </w:rPr>
        <w:t>Together Project</w:t>
      </w:r>
    </w:p>
    <w:p w:rsidR="00491A6F" w:rsidRPr="00B70A5C" w:rsidRDefault="007058DC" w:rsidP="00491A6F">
      <w:pPr>
        <w:ind w:left="720"/>
      </w:pPr>
      <w:r>
        <w:t>Eighteen</w:t>
      </w:r>
      <w:r w:rsidR="00491A6F">
        <w:t xml:space="preserve"> </w:t>
      </w:r>
      <w:proofErr w:type="gramStart"/>
      <w:r w:rsidR="00491A6F">
        <w:t>faculty</w:t>
      </w:r>
      <w:proofErr w:type="gramEnd"/>
      <w:r w:rsidR="00491A6F">
        <w:t xml:space="preserve"> were granted curriculum development support to directly integrate </w:t>
      </w:r>
      <w:r w:rsidR="00E1019D">
        <w:t xml:space="preserve">Reading Together </w:t>
      </w:r>
      <w:r w:rsidR="00491A6F">
        <w:t xml:space="preserve">assignments into their courses. </w:t>
      </w:r>
    </w:p>
    <w:p w:rsidR="00491A6F" w:rsidRDefault="00E1019D">
      <w:r w:rsidRPr="00E1019D">
        <w:rPr>
          <w:b/>
          <w:color w:val="0070C0"/>
          <w:sz w:val="28"/>
          <w:szCs w:val="28"/>
        </w:rPr>
        <w:lastRenderedPageBreak/>
        <w:t>Institutionalizing</w:t>
      </w:r>
      <w:r w:rsidR="00491A6F" w:rsidRPr="00E1019D">
        <w:rPr>
          <w:b/>
          <w:color w:val="0070C0"/>
          <w:sz w:val="28"/>
          <w:szCs w:val="28"/>
        </w:rPr>
        <w:t xml:space="preserve"> FYE Learning Communities</w:t>
      </w:r>
      <w:r w:rsidRPr="00E1019D">
        <w:rPr>
          <w:b/>
          <w:color w:val="0070C0"/>
          <w:sz w:val="28"/>
          <w:szCs w:val="28"/>
        </w:rPr>
        <w:t xml:space="preserve"> Processes and Policies</w:t>
      </w:r>
      <w:r w:rsidR="00491A6F" w:rsidRPr="00E1019D">
        <w:rPr>
          <w:b/>
          <w:color w:val="0070C0"/>
          <w:sz w:val="28"/>
          <w:szCs w:val="28"/>
        </w:rPr>
        <w:t xml:space="preserve">: </w:t>
      </w:r>
      <w:r w:rsidRPr="00E1019D">
        <w:rPr>
          <w:b/>
          <w:color w:val="0070C0"/>
          <w:sz w:val="28"/>
          <w:szCs w:val="28"/>
        </w:rPr>
        <w:br/>
      </w:r>
      <w:r w:rsidR="00491A6F">
        <w:t xml:space="preserve">Annual Planning Meeting with </w:t>
      </w:r>
      <w:r>
        <w:t>Administrative</w:t>
      </w:r>
      <w:r w:rsidR="00491A6F">
        <w:t xml:space="preserve"> Coordinators and Clear Add/Drop Policy for Linked Courses</w:t>
      </w:r>
    </w:p>
    <w:p w:rsidR="00E1019D" w:rsidRDefault="00491A6F" w:rsidP="00E1019D">
      <w:pPr>
        <w:ind w:left="720"/>
      </w:pPr>
      <w:r>
        <w:t xml:space="preserve">Anne </w:t>
      </w:r>
      <w:proofErr w:type="spellStart"/>
      <w:r>
        <w:t>McGrail</w:t>
      </w:r>
      <w:proofErr w:type="spellEnd"/>
      <w:r>
        <w:t xml:space="preserve"> met with all Administrative Coordinators involved in Learning Communities planning and course building. She developed and shared an annual task calendar for all staff involved in building learning communities</w:t>
      </w:r>
      <w:r w:rsidR="00E1019D">
        <w:t xml:space="preserve">. </w:t>
      </w:r>
      <w:proofErr w:type="gramStart"/>
      <w:r w:rsidR="00E1019D">
        <w:t>(See sample screen capture below).</w:t>
      </w:r>
      <w:proofErr w:type="gramEnd"/>
      <w:r w:rsidR="00E1019D">
        <w:t xml:space="preserve"> Administrative coordinators shared their concerns about difficulties with learning communities, including creating a calendar with a master list of planned LCs (which appears below in Appendix </w:t>
      </w:r>
      <w:r w:rsidR="00403C5A">
        <w:t>B</w:t>
      </w:r>
      <w:r w:rsidR="00E1019D">
        <w:t>); spreading the learning communities throughout the day and week to avoid “clumping” of learning communities and consequent enrollment and room-scheduling difficulties; mixed vs. pure cohorts and the effects of graduated registration on enrollment.</w:t>
      </w:r>
    </w:p>
    <w:p w:rsidR="00E1019D" w:rsidRDefault="00E1019D" w:rsidP="00E1019D">
      <w:pPr>
        <w:ind w:left="720"/>
      </w:pPr>
      <w:r>
        <w:t>The group found the meeting very helpful and it was agreed that an annual January meeting to address concerns as they arise should be scheduled.</w:t>
      </w:r>
    </w:p>
    <w:p w:rsidR="00E1019D" w:rsidRDefault="00E1019D" w:rsidP="00E1019D">
      <w:pPr>
        <w:ind w:left="720"/>
      </w:pPr>
      <w:r>
        <w:t xml:space="preserve">A clear administrative policy was articulated in 2011-12 as well: post-it notes on the advertised learning </w:t>
      </w:r>
      <w:proofErr w:type="spellStart"/>
      <w:r>
        <w:t>communites</w:t>
      </w:r>
      <w:proofErr w:type="spellEnd"/>
      <w:r>
        <w:t xml:space="preserve"> schedule would now make it clear that students cannot register for learning communities and then drop one of the classes without dropping both classes (see screen capture below). This was to avoid the problem of students looking for stand-alone writing courses that fit their schedules and then dropping the College Success class; such a practice takes valuable learning communities seats away from first-year students.</w:t>
      </w:r>
      <w:r w:rsidR="00403C5A">
        <w:t xml:space="preserve"> Notes for this meeting are in Appendix C.</w:t>
      </w:r>
    </w:p>
    <w:p w:rsidR="00E1019D" w:rsidRDefault="00E1019D" w:rsidP="00491A6F">
      <w:pPr>
        <w:ind w:left="720"/>
      </w:pPr>
      <w:r>
        <w:rPr>
          <w:noProof/>
        </w:rPr>
        <w:drawing>
          <wp:inline distT="0" distB="0" distL="0" distR="0">
            <wp:extent cx="5105400" cy="370523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_Cap_Admin_Plan.png"/>
                    <pic:cNvPicPr/>
                  </pic:nvPicPr>
                  <pic:blipFill>
                    <a:blip r:embed="rId10">
                      <a:extLst>
                        <a:ext uri="{28A0092B-C50C-407E-A947-70E740481C1C}">
                          <a14:useLocalDpi xmlns:a14="http://schemas.microsoft.com/office/drawing/2010/main" val="0"/>
                        </a:ext>
                      </a:extLst>
                    </a:blip>
                    <a:stretch>
                      <a:fillRect/>
                    </a:stretch>
                  </pic:blipFill>
                  <pic:spPr>
                    <a:xfrm>
                      <a:off x="0" y="0"/>
                      <a:ext cx="5105400" cy="3705232"/>
                    </a:xfrm>
                    <a:prstGeom prst="rect">
                      <a:avLst/>
                    </a:prstGeom>
                  </pic:spPr>
                </pic:pic>
              </a:graphicData>
            </a:graphic>
          </wp:inline>
        </w:drawing>
      </w:r>
    </w:p>
    <w:p w:rsidR="00E1019D" w:rsidRDefault="00156467" w:rsidP="00491A6F">
      <w:pPr>
        <w:ind w:left="720"/>
      </w:pPr>
      <w:r w:rsidRPr="0099154E">
        <w:rPr>
          <w:b/>
          <w:i/>
        </w:rPr>
        <w:lastRenderedPageBreak/>
        <w:t>Above</w:t>
      </w:r>
      <w:r>
        <w:t>: Sample page from Administrative Task Calendar by term and responsible party.</w:t>
      </w:r>
    </w:p>
    <w:p w:rsidR="00156467" w:rsidRDefault="00156467" w:rsidP="00491A6F">
      <w:pPr>
        <w:ind w:left="720"/>
      </w:pPr>
      <w:r w:rsidRPr="0099154E">
        <w:rPr>
          <w:b/>
          <w:i/>
        </w:rPr>
        <w:t>Below</w:t>
      </w:r>
      <w:r>
        <w:t xml:space="preserve">: Screen capture of drop policy for learning </w:t>
      </w:r>
      <w:proofErr w:type="gramStart"/>
      <w:r>
        <w:t>communities</w:t>
      </w:r>
      <w:proofErr w:type="gramEnd"/>
      <w:r>
        <w:t xml:space="preserve"> classes in yellow.</w:t>
      </w:r>
    </w:p>
    <w:p w:rsidR="00F83199" w:rsidRDefault="00F83199" w:rsidP="00F83199">
      <w:pPr>
        <w:ind w:left="720"/>
      </w:pPr>
      <w:r>
        <w:rPr>
          <w:noProof/>
        </w:rPr>
        <w:drawing>
          <wp:inline distT="0" distB="0" distL="0" distR="0" wp14:anchorId="1ED810EC" wp14:editId="620DEAB9">
            <wp:extent cx="59340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047875"/>
                    </a:xfrm>
                    <a:prstGeom prst="rect">
                      <a:avLst/>
                    </a:prstGeom>
                    <a:noFill/>
                    <a:ln>
                      <a:noFill/>
                    </a:ln>
                  </pic:spPr>
                </pic:pic>
              </a:graphicData>
            </a:graphic>
          </wp:inline>
        </w:drawing>
      </w:r>
    </w:p>
    <w:p w:rsidR="00D44A0E" w:rsidRDefault="00D44A0E" w:rsidP="00F83199">
      <w:pPr>
        <w:ind w:left="720"/>
      </w:pPr>
    </w:p>
    <w:p w:rsidR="00D44A0E" w:rsidRPr="004C565E" w:rsidRDefault="00D44A0E" w:rsidP="00D44A0E">
      <w:pPr>
        <w:jc w:val="both"/>
        <w:rPr>
          <w:b/>
          <w:color w:val="0070C0"/>
          <w:sz w:val="28"/>
          <w:szCs w:val="28"/>
        </w:rPr>
      </w:pPr>
      <w:r w:rsidRPr="004C565E">
        <w:rPr>
          <w:b/>
          <w:color w:val="0070C0"/>
          <w:sz w:val="28"/>
          <w:szCs w:val="28"/>
        </w:rPr>
        <w:t>A Handbook for First Year Experience Faculty</w:t>
      </w:r>
    </w:p>
    <w:p w:rsidR="00D44A0E" w:rsidRDefault="00D44A0E" w:rsidP="00D44A0E">
      <w:pPr>
        <w:jc w:val="both"/>
      </w:pPr>
      <w:r>
        <w:t xml:space="preserve">In </w:t>
      </w:r>
      <w:proofErr w:type="gramStart"/>
      <w:r>
        <w:t>Summer</w:t>
      </w:r>
      <w:proofErr w:type="gramEnd"/>
      <w:r>
        <w:t xml:space="preserve"> 2012, Anne </w:t>
      </w:r>
      <w:proofErr w:type="spellStart"/>
      <w:r>
        <w:t>McGrail</w:t>
      </w:r>
      <w:proofErr w:type="spellEnd"/>
      <w:r>
        <w:t xml:space="preserve"> created a Faculty Handbook for Learning Communities faculty.</w:t>
      </w:r>
      <w:r w:rsidR="009A6B1D">
        <w:t xml:space="preserve"> </w:t>
      </w:r>
      <w:proofErr w:type="gramStart"/>
      <w:r w:rsidR="009A6B1D">
        <w:t>It’s</w:t>
      </w:r>
      <w:proofErr w:type="gramEnd"/>
      <w:r w:rsidR="009A6B1D">
        <w:t xml:space="preserve"> located here: </w:t>
      </w:r>
      <w:hyperlink r:id="rId12" w:history="1">
        <w:r w:rsidR="009A6B1D" w:rsidRPr="00696C85">
          <w:rPr>
            <w:rStyle w:val="Hyperlink"/>
          </w:rPr>
          <w:t>http://www2.lanecc.edu/lc/fresources/faculty-handbook</w:t>
        </w:r>
      </w:hyperlink>
      <w:r w:rsidR="009A6B1D">
        <w:t xml:space="preserve"> </w:t>
      </w:r>
      <w:r w:rsidR="004F2DD3">
        <w:t>This handbook helps with institutionalizing learning communities and first year experience at Lane, putting a wealth of information at everyone’s fingertips.</w:t>
      </w:r>
    </w:p>
    <w:p w:rsidR="0099154E" w:rsidRDefault="00403C5A" w:rsidP="00F83199">
      <w:r>
        <w:rPr>
          <w:b/>
          <w:color w:val="0070C0"/>
          <w:sz w:val="28"/>
          <w:szCs w:val="28"/>
        </w:rPr>
        <w:t xml:space="preserve">Spreading the </w:t>
      </w:r>
      <w:r w:rsidRPr="004C565E">
        <w:rPr>
          <w:b/>
          <w:color w:val="0070C0"/>
          <w:sz w:val="28"/>
          <w:szCs w:val="28"/>
        </w:rPr>
        <w:t>Language</w:t>
      </w:r>
      <w:r>
        <w:rPr>
          <w:b/>
          <w:color w:val="0070C0"/>
          <w:sz w:val="28"/>
          <w:szCs w:val="28"/>
        </w:rPr>
        <w:t xml:space="preserve"> of Title III </w:t>
      </w:r>
      <w:r w:rsidR="00156467" w:rsidRPr="00403C5A">
        <w:rPr>
          <w:b/>
          <w:i/>
          <w:color w:val="0070C0"/>
          <w:sz w:val="28"/>
          <w:szCs w:val="28"/>
        </w:rPr>
        <w:t>Engaging Students Program</w:t>
      </w:r>
      <w:r w:rsidR="00156467" w:rsidRPr="00403C5A">
        <w:rPr>
          <w:b/>
          <w:color w:val="0070C0"/>
          <w:sz w:val="28"/>
          <w:szCs w:val="28"/>
        </w:rPr>
        <w:t xml:space="preserve"> </w:t>
      </w:r>
      <w:r>
        <w:rPr>
          <w:b/>
          <w:color w:val="0070C0"/>
          <w:sz w:val="28"/>
          <w:szCs w:val="28"/>
        </w:rPr>
        <w:br/>
      </w:r>
      <w:r w:rsidR="00156467">
        <w:t>The language of learning communities and integrative learning has spread throughout the culture of the college. One way that we have disseminated information about the program and its goals and accomplishments has been through Spring Conference (</w:t>
      </w:r>
      <w:proofErr w:type="spellStart"/>
      <w:r w:rsidR="00156467">
        <w:t>inservice</w:t>
      </w:r>
      <w:proofErr w:type="spellEnd"/>
      <w:r w:rsidR="00156467">
        <w:t xml:space="preserve">). Anne </w:t>
      </w:r>
      <w:proofErr w:type="spellStart"/>
      <w:r w:rsidR="00156467">
        <w:t>McGrail</w:t>
      </w:r>
      <w:proofErr w:type="spellEnd"/>
      <w:r w:rsidR="00156467">
        <w:t xml:space="preserve"> created a four-minute video entitled “</w:t>
      </w:r>
      <w:hyperlink r:id="rId13" w:history="1">
        <w:r w:rsidR="00F83199" w:rsidRPr="00E62D70">
          <w:rPr>
            <w:rStyle w:val="Hyperlink"/>
          </w:rPr>
          <w:t>Helping Students Become Master Learners</w:t>
        </w:r>
      </w:hyperlink>
      <w:r w:rsidR="00F83199">
        <w:t xml:space="preserve"> </w:t>
      </w:r>
      <w:r w:rsidR="00156467">
        <w:t xml:space="preserve">“ which </w:t>
      </w:r>
      <w:r w:rsidR="00F83199">
        <w:t xml:space="preserve">was filmed by Lane </w:t>
      </w:r>
      <w:r w:rsidR="00156467">
        <w:t>and</w:t>
      </w:r>
      <w:r w:rsidR="00F83199">
        <w:t xml:space="preserve"> present</w:t>
      </w:r>
      <w:r w:rsidR="00156467">
        <w:t>ed</w:t>
      </w:r>
      <w:r w:rsidR="00F83199">
        <w:t xml:space="preserve"> at Spring Conference. The goals of the “TED Talk”-like presentation was to reinforce the importance of integrative learning—a key High Impact Practice that Title III and Roadmaps projects are focusing on this year.</w:t>
      </w:r>
    </w:p>
    <w:p w:rsidR="00F83199" w:rsidRDefault="0099154E" w:rsidP="00F83199">
      <w:r w:rsidRPr="0099154E">
        <w:rPr>
          <w:noProof/>
        </w:rPr>
        <w:t xml:space="preserve"> </w:t>
      </w:r>
      <w:r>
        <w:rPr>
          <w:noProof/>
        </w:rPr>
        <w:drawing>
          <wp:inline distT="0" distB="0" distL="0" distR="0" wp14:anchorId="05F4CF2C" wp14:editId="1BBC7E03">
            <wp:extent cx="1724025" cy="29728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an_Ed_Tal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5275" cy="297500"/>
                    </a:xfrm>
                    <a:prstGeom prst="rect">
                      <a:avLst/>
                    </a:prstGeom>
                  </pic:spPr>
                </pic:pic>
              </a:graphicData>
            </a:graphic>
          </wp:inline>
        </w:drawing>
      </w:r>
    </w:p>
    <w:p w:rsidR="00403C5A" w:rsidRDefault="00403C5A" w:rsidP="00F83199">
      <w:r>
        <w:rPr>
          <w:noProof/>
        </w:rPr>
        <w:drawing>
          <wp:inline distT="0" distB="0" distL="0" distR="0" wp14:anchorId="7EEF62FF" wp14:editId="40B5DC74">
            <wp:extent cx="2188974" cy="12287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_Titan_Ed_Tal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641" cy="1229661"/>
                    </a:xfrm>
                    <a:prstGeom prst="rect">
                      <a:avLst/>
                    </a:prstGeom>
                  </pic:spPr>
                </pic:pic>
              </a:graphicData>
            </a:graphic>
          </wp:inline>
        </w:drawing>
      </w:r>
      <w:r w:rsidR="0099154E">
        <w:rPr>
          <w:noProof/>
        </w:rPr>
        <w:drawing>
          <wp:inline distT="0" distB="0" distL="0" distR="0" wp14:anchorId="1BD725BC" wp14:editId="27CF5DBD">
            <wp:extent cx="1979789" cy="14507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_Talk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1099" cy="1451703"/>
                    </a:xfrm>
                    <a:prstGeom prst="rect">
                      <a:avLst/>
                    </a:prstGeom>
                  </pic:spPr>
                </pic:pic>
              </a:graphicData>
            </a:graphic>
          </wp:inline>
        </w:drawing>
      </w:r>
    </w:p>
    <w:p w:rsidR="00E1019D" w:rsidRDefault="00E1019D" w:rsidP="00E1019D">
      <w:pPr>
        <w:rPr>
          <w:b/>
          <w:color w:val="0070C0"/>
          <w:sz w:val="28"/>
          <w:szCs w:val="28"/>
        </w:rPr>
      </w:pPr>
      <w:r w:rsidRPr="00E1019D">
        <w:rPr>
          <w:b/>
          <w:color w:val="0070C0"/>
          <w:sz w:val="28"/>
          <w:szCs w:val="28"/>
        </w:rPr>
        <w:lastRenderedPageBreak/>
        <w:t>Ice Cream Social—Connecting Learning Communities faculty past, present and future</w:t>
      </w:r>
    </w:p>
    <w:p w:rsidR="00403C5A" w:rsidRPr="00403C5A" w:rsidRDefault="00403C5A" w:rsidP="00E1019D">
      <w:pPr>
        <w:rPr>
          <w:sz w:val="24"/>
          <w:szCs w:val="24"/>
        </w:rPr>
      </w:pPr>
      <w:r>
        <w:rPr>
          <w:sz w:val="24"/>
          <w:szCs w:val="24"/>
        </w:rPr>
        <w:t xml:space="preserve">Just as academic and social integration are </w:t>
      </w:r>
      <w:proofErr w:type="gramStart"/>
      <w:r>
        <w:rPr>
          <w:sz w:val="24"/>
          <w:szCs w:val="24"/>
        </w:rPr>
        <w:t>key</w:t>
      </w:r>
      <w:proofErr w:type="gramEnd"/>
      <w:r>
        <w:rPr>
          <w:sz w:val="24"/>
          <w:szCs w:val="24"/>
        </w:rPr>
        <w:t xml:space="preserve"> for students, so are </w:t>
      </w:r>
      <w:proofErr w:type="spellStart"/>
      <w:r>
        <w:rPr>
          <w:sz w:val="24"/>
          <w:szCs w:val="24"/>
        </w:rPr>
        <w:t>they</w:t>
      </w:r>
      <w:proofErr w:type="spellEnd"/>
      <w:r>
        <w:rPr>
          <w:sz w:val="24"/>
          <w:szCs w:val="24"/>
        </w:rPr>
        <w:t xml:space="preserve"> key for faculty and staff devoted to improving student success. More than twenty faculty and staff, including executive deans and the vice president for academic and student affairs, attended the end-of-year ice cream social to reconnect across disciplines and make plans for 2012-13.</w:t>
      </w:r>
    </w:p>
    <w:p w:rsidR="00E1019D" w:rsidRDefault="00E1019D">
      <w:r>
        <w:br w:type="page"/>
      </w:r>
    </w:p>
    <w:p w:rsidR="00E1019D" w:rsidRDefault="00E1019D" w:rsidP="00E1019D">
      <w:pPr>
        <w:rPr>
          <w:b/>
        </w:rPr>
      </w:pPr>
      <w:r w:rsidRPr="0099154E">
        <w:rPr>
          <w:b/>
          <w:color w:val="0070C0"/>
          <w:sz w:val="28"/>
          <w:szCs w:val="28"/>
        </w:rPr>
        <w:lastRenderedPageBreak/>
        <w:t>Appendix A</w:t>
      </w:r>
      <w:proofErr w:type="gramStart"/>
      <w:r w:rsidRPr="0099154E">
        <w:rPr>
          <w:b/>
          <w:color w:val="0070C0"/>
          <w:sz w:val="28"/>
          <w:szCs w:val="28"/>
        </w:rPr>
        <w:t>:</w:t>
      </w:r>
      <w:proofErr w:type="gramEnd"/>
      <w:r w:rsidRPr="0099154E">
        <w:rPr>
          <w:b/>
        </w:rPr>
        <w:br/>
      </w:r>
      <w:r>
        <w:rPr>
          <w:b/>
        </w:rPr>
        <w:t xml:space="preserve">Master Participation List in </w:t>
      </w:r>
      <w:r>
        <w:rPr>
          <w:b/>
          <w:i/>
        </w:rPr>
        <w:t xml:space="preserve">Engaging Students </w:t>
      </w:r>
      <w:r>
        <w:rPr>
          <w:b/>
        </w:rPr>
        <w:t xml:space="preserve"> Program Faculty Development Activities </w:t>
      </w:r>
    </w:p>
    <w:p w:rsidR="00E1019D" w:rsidRDefault="00E1019D" w:rsidP="00E1019D">
      <w:pPr>
        <w:rPr>
          <w:b/>
        </w:rPr>
      </w:pPr>
      <w:r>
        <w:rPr>
          <w:b/>
        </w:rPr>
        <w:t>Summary:</w:t>
      </w:r>
    </w:p>
    <w:p w:rsidR="00E1019D" w:rsidRPr="00E53735" w:rsidRDefault="00E1019D" w:rsidP="00E1019D">
      <w:pPr>
        <w:pStyle w:val="ListParagraph"/>
        <w:numPr>
          <w:ilvl w:val="0"/>
          <w:numId w:val="7"/>
        </w:numPr>
        <w:spacing w:line="240" w:lineRule="auto"/>
      </w:pPr>
      <w:r w:rsidRPr="00E53735">
        <w:t>First Year Experience Learning Communities Faculty 2011-12 =</w:t>
      </w:r>
      <w:r w:rsidRPr="00E53735">
        <w:rPr>
          <w:b/>
          <w:color w:val="0070C0"/>
        </w:rPr>
        <w:t>43</w:t>
      </w:r>
    </w:p>
    <w:p w:rsidR="00E1019D" w:rsidRPr="00E53735" w:rsidRDefault="00E1019D" w:rsidP="00E1019D">
      <w:pPr>
        <w:pStyle w:val="ListParagraph"/>
        <w:numPr>
          <w:ilvl w:val="0"/>
          <w:numId w:val="7"/>
        </w:numPr>
        <w:spacing w:line="240" w:lineRule="auto"/>
      </w:pPr>
      <w:r w:rsidRPr="00E53735">
        <w:t>Tea and Topics Attendance 2011-12=</w:t>
      </w:r>
      <w:r w:rsidRPr="00E53735">
        <w:rPr>
          <w:b/>
          <w:color w:val="0070C0"/>
        </w:rPr>
        <w:t>79</w:t>
      </w:r>
    </w:p>
    <w:p w:rsidR="00E1019D" w:rsidRPr="00E53735" w:rsidRDefault="00E1019D" w:rsidP="00E1019D">
      <w:pPr>
        <w:pStyle w:val="ListParagraph"/>
        <w:numPr>
          <w:ilvl w:val="0"/>
          <w:numId w:val="7"/>
        </w:numPr>
        <w:spacing w:line="240" w:lineRule="auto"/>
      </w:pPr>
      <w:r w:rsidRPr="00E53735">
        <w:t>Curricular Infusion “Personal Responsibility and Interdependence” Grant Recipients=</w:t>
      </w:r>
      <w:r w:rsidRPr="00E53735">
        <w:rPr>
          <w:b/>
          <w:color w:val="0070C0"/>
        </w:rPr>
        <w:t>21</w:t>
      </w:r>
    </w:p>
    <w:p w:rsidR="00E1019D" w:rsidRPr="00E53735" w:rsidRDefault="00E1019D" w:rsidP="00E1019D">
      <w:pPr>
        <w:pStyle w:val="ListParagraph"/>
        <w:numPr>
          <w:ilvl w:val="0"/>
          <w:numId w:val="7"/>
        </w:numPr>
        <w:spacing w:line="240" w:lineRule="auto"/>
      </w:pPr>
      <w:r w:rsidRPr="00E53735">
        <w:t>Reading Together Mini-Grant Recipients=</w:t>
      </w:r>
      <w:r w:rsidRPr="00E53735">
        <w:rPr>
          <w:b/>
          <w:color w:val="0070C0"/>
        </w:rPr>
        <w:t>18</w:t>
      </w:r>
    </w:p>
    <w:p w:rsidR="00E1019D" w:rsidRPr="00E53735" w:rsidRDefault="00E1019D" w:rsidP="00E1019D">
      <w:pPr>
        <w:pStyle w:val="ListParagraph"/>
        <w:numPr>
          <w:ilvl w:val="0"/>
          <w:numId w:val="7"/>
        </w:numPr>
        <w:spacing w:line="240" w:lineRule="auto"/>
      </w:pPr>
      <w:r w:rsidRPr="00E53735">
        <w:t>Learning Communities Ice Cream Social Attendees=</w:t>
      </w:r>
      <w:r w:rsidRPr="00E53735">
        <w:rPr>
          <w:b/>
          <w:color w:val="0070C0"/>
        </w:rPr>
        <w:t>21</w:t>
      </w:r>
      <w:r w:rsidRPr="00E53735">
        <w:t>+</w:t>
      </w:r>
    </w:p>
    <w:p w:rsidR="00E1019D" w:rsidRPr="00E53735" w:rsidRDefault="00E1019D" w:rsidP="00E1019D">
      <w:pPr>
        <w:pStyle w:val="ListParagraph"/>
        <w:numPr>
          <w:ilvl w:val="0"/>
          <w:numId w:val="7"/>
        </w:numPr>
        <w:spacing w:line="240" w:lineRule="auto"/>
      </w:pPr>
      <w:r w:rsidRPr="00E53735">
        <w:t>Faculty Mentors for FYE Learning Communities =</w:t>
      </w:r>
      <w:r w:rsidRPr="00E53735">
        <w:rPr>
          <w:b/>
          <w:color w:val="0070C0"/>
        </w:rPr>
        <w:t>4</w:t>
      </w:r>
    </w:p>
    <w:p w:rsidR="00E1019D" w:rsidRPr="00E53735" w:rsidRDefault="00E1019D" w:rsidP="00E1019D">
      <w:pPr>
        <w:pStyle w:val="ListParagraph"/>
        <w:numPr>
          <w:ilvl w:val="0"/>
          <w:numId w:val="7"/>
        </w:numPr>
        <w:spacing w:line="240" w:lineRule="auto"/>
      </w:pPr>
      <w:r w:rsidRPr="00E53735">
        <w:t>Student Peer Mentors for FYE Learning Communities =</w:t>
      </w:r>
      <w:r w:rsidRPr="00E53735">
        <w:rPr>
          <w:b/>
          <w:color w:val="0070C0"/>
        </w:rPr>
        <w:t>2</w:t>
      </w:r>
    </w:p>
    <w:p w:rsidR="00E1019D" w:rsidRPr="00E53735" w:rsidRDefault="00E1019D" w:rsidP="00E1019D">
      <w:pPr>
        <w:rPr>
          <w:b/>
        </w:rPr>
      </w:pPr>
    </w:p>
    <w:p w:rsidR="00E1019D" w:rsidRDefault="00E1019D" w:rsidP="00E1019D">
      <w:pPr>
        <w:rPr>
          <w:b/>
        </w:rPr>
      </w:pPr>
      <w:r>
        <w:rPr>
          <w:b/>
        </w:rPr>
        <w:t>FIRST YEAR EXPERIENCE LEARNING COMMUNITIES FACULTY 2011-12</w:t>
      </w:r>
    </w:p>
    <w:p w:rsidR="00E1019D" w:rsidRDefault="00E1019D" w:rsidP="00E1019D">
      <w:pPr>
        <w:pStyle w:val="ListParagraph"/>
        <w:numPr>
          <w:ilvl w:val="0"/>
          <w:numId w:val="4"/>
        </w:numPr>
        <w:sectPr w:rsidR="00E1019D" w:rsidSect="0008433C">
          <w:footerReference w:type="default" r:id="rId17"/>
          <w:pgSz w:w="12240" w:h="15840"/>
          <w:pgMar w:top="1440" w:right="1440" w:bottom="1440" w:left="1440" w:header="720" w:footer="720" w:gutter="0"/>
          <w:cols w:space="720"/>
          <w:docGrid w:linePitch="360"/>
        </w:sectPr>
      </w:pPr>
    </w:p>
    <w:p w:rsidR="00E1019D" w:rsidRDefault="00E1019D" w:rsidP="00E1019D">
      <w:pPr>
        <w:pStyle w:val="ListParagraph"/>
        <w:numPr>
          <w:ilvl w:val="0"/>
          <w:numId w:val="4"/>
        </w:numPr>
      </w:pPr>
      <w:r>
        <w:lastRenderedPageBreak/>
        <w:t xml:space="preserve">Beth </w:t>
      </w:r>
      <w:proofErr w:type="spellStart"/>
      <w:r>
        <w:t>Landy</w:t>
      </w:r>
      <w:proofErr w:type="spellEnd"/>
      <w:r>
        <w:t xml:space="preserve"> </w:t>
      </w:r>
    </w:p>
    <w:p w:rsidR="00E1019D" w:rsidRDefault="00E1019D" w:rsidP="00E1019D">
      <w:pPr>
        <w:pStyle w:val="ListParagraph"/>
        <w:numPr>
          <w:ilvl w:val="0"/>
          <w:numId w:val="4"/>
        </w:numPr>
      </w:pPr>
      <w:proofErr w:type="spellStart"/>
      <w:r>
        <w:t>Marva</w:t>
      </w:r>
      <w:proofErr w:type="spellEnd"/>
      <w:r>
        <w:t xml:space="preserve"> Solomon</w:t>
      </w:r>
    </w:p>
    <w:p w:rsidR="00E1019D" w:rsidRDefault="00E1019D" w:rsidP="00E1019D">
      <w:pPr>
        <w:pStyle w:val="ListParagraph"/>
        <w:numPr>
          <w:ilvl w:val="0"/>
          <w:numId w:val="4"/>
        </w:numPr>
      </w:pPr>
      <w:r>
        <w:t>Jessica Alvarado</w:t>
      </w:r>
    </w:p>
    <w:p w:rsidR="00E1019D" w:rsidRDefault="00E1019D" w:rsidP="00E1019D">
      <w:pPr>
        <w:pStyle w:val="ListParagraph"/>
        <w:numPr>
          <w:ilvl w:val="0"/>
          <w:numId w:val="4"/>
        </w:numPr>
      </w:pPr>
      <w:r>
        <w:t>J.S. BIRD</w:t>
      </w:r>
    </w:p>
    <w:p w:rsidR="00E1019D" w:rsidRDefault="00E1019D" w:rsidP="00E1019D">
      <w:pPr>
        <w:pStyle w:val="ListParagraph"/>
        <w:numPr>
          <w:ilvl w:val="0"/>
          <w:numId w:val="4"/>
        </w:numPr>
      </w:pPr>
      <w:r>
        <w:t xml:space="preserve">David </w:t>
      </w:r>
      <w:proofErr w:type="spellStart"/>
      <w:r>
        <w:t>Bochoven</w:t>
      </w:r>
      <w:proofErr w:type="spellEnd"/>
    </w:p>
    <w:p w:rsidR="00E1019D" w:rsidRDefault="00E1019D" w:rsidP="00E1019D">
      <w:pPr>
        <w:pStyle w:val="ListParagraph"/>
        <w:numPr>
          <w:ilvl w:val="0"/>
          <w:numId w:val="4"/>
        </w:numPr>
      </w:pPr>
      <w:proofErr w:type="spellStart"/>
      <w:r>
        <w:t>Mortenson</w:t>
      </w:r>
      <w:proofErr w:type="spellEnd"/>
      <w:r>
        <w:t xml:space="preserve"> Camilla </w:t>
      </w:r>
    </w:p>
    <w:p w:rsidR="00E1019D" w:rsidRDefault="00E1019D" w:rsidP="00E1019D">
      <w:pPr>
        <w:pStyle w:val="ListParagraph"/>
        <w:numPr>
          <w:ilvl w:val="0"/>
          <w:numId w:val="4"/>
        </w:numPr>
      </w:pPr>
      <w:r>
        <w:t xml:space="preserve">Nate </w:t>
      </w:r>
      <w:proofErr w:type="spellStart"/>
      <w:r>
        <w:t>Capehart</w:t>
      </w:r>
      <w:proofErr w:type="spellEnd"/>
      <w:r>
        <w:t xml:space="preserve">, </w:t>
      </w:r>
    </w:p>
    <w:p w:rsidR="00E1019D" w:rsidRDefault="00E1019D" w:rsidP="00E1019D">
      <w:pPr>
        <w:pStyle w:val="ListParagraph"/>
        <w:numPr>
          <w:ilvl w:val="0"/>
          <w:numId w:val="4"/>
        </w:numPr>
      </w:pPr>
      <w:r>
        <w:t>Christina Salter</w:t>
      </w:r>
    </w:p>
    <w:p w:rsidR="00E1019D" w:rsidRDefault="00E1019D" w:rsidP="00E1019D">
      <w:pPr>
        <w:pStyle w:val="ListParagraph"/>
        <w:numPr>
          <w:ilvl w:val="0"/>
          <w:numId w:val="4"/>
        </w:numPr>
      </w:pPr>
      <w:r>
        <w:t>Christine Ngo</w:t>
      </w:r>
    </w:p>
    <w:p w:rsidR="00E1019D" w:rsidRDefault="00E1019D" w:rsidP="00E1019D">
      <w:pPr>
        <w:pStyle w:val="ListParagraph"/>
        <w:numPr>
          <w:ilvl w:val="0"/>
          <w:numId w:val="4"/>
        </w:numPr>
      </w:pPr>
      <w:r>
        <w:t xml:space="preserve">Daphne </w:t>
      </w:r>
      <w:proofErr w:type="spellStart"/>
      <w:r>
        <w:t>Gabrieli</w:t>
      </w:r>
      <w:proofErr w:type="spellEnd"/>
    </w:p>
    <w:p w:rsidR="00E1019D" w:rsidRDefault="00E1019D" w:rsidP="00E1019D">
      <w:pPr>
        <w:pStyle w:val="ListParagraph"/>
        <w:numPr>
          <w:ilvl w:val="0"/>
          <w:numId w:val="4"/>
        </w:numPr>
      </w:pPr>
      <w:r>
        <w:t xml:space="preserve">Debby </w:t>
      </w:r>
      <w:proofErr w:type="spellStart"/>
      <w:r>
        <w:t>Ganser</w:t>
      </w:r>
      <w:proofErr w:type="spellEnd"/>
      <w:r>
        <w:t xml:space="preserve"> </w:t>
      </w:r>
    </w:p>
    <w:p w:rsidR="00E1019D" w:rsidRDefault="00E1019D" w:rsidP="00E1019D">
      <w:pPr>
        <w:pStyle w:val="ListParagraph"/>
        <w:numPr>
          <w:ilvl w:val="0"/>
          <w:numId w:val="4"/>
        </w:numPr>
      </w:pPr>
      <w:r>
        <w:t xml:space="preserve">Eliot </w:t>
      </w:r>
      <w:proofErr w:type="spellStart"/>
      <w:r>
        <w:t>Treichel</w:t>
      </w:r>
      <w:proofErr w:type="spellEnd"/>
    </w:p>
    <w:p w:rsidR="00E1019D" w:rsidRDefault="00E1019D" w:rsidP="00E1019D">
      <w:pPr>
        <w:pStyle w:val="ListParagraph"/>
        <w:numPr>
          <w:ilvl w:val="0"/>
          <w:numId w:val="4"/>
        </w:numPr>
      </w:pPr>
      <w:r>
        <w:t>Gail Stevenson</w:t>
      </w:r>
    </w:p>
    <w:p w:rsidR="00E1019D" w:rsidRDefault="00E1019D" w:rsidP="00E1019D">
      <w:pPr>
        <w:pStyle w:val="ListParagraph"/>
        <w:numPr>
          <w:ilvl w:val="0"/>
          <w:numId w:val="4"/>
        </w:numPr>
      </w:pPr>
      <w:r>
        <w:t xml:space="preserve">Sandy Jensen, </w:t>
      </w:r>
    </w:p>
    <w:p w:rsidR="00E1019D" w:rsidRDefault="00E1019D" w:rsidP="00E1019D">
      <w:pPr>
        <w:pStyle w:val="ListParagraph"/>
        <w:numPr>
          <w:ilvl w:val="0"/>
          <w:numId w:val="4"/>
        </w:numPr>
      </w:pPr>
      <w:r>
        <w:t>Kathleen Shull</w:t>
      </w:r>
    </w:p>
    <w:p w:rsidR="00E1019D" w:rsidRDefault="00E1019D" w:rsidP="00E1019D">
      <w:pPr>
        <w:pStyle w:val="ListParagraph"/>
        <w:numPr>
          <w:ilvl w:val="0"/>
          <w:numId w:val="4"/>
        </w:numPr>
      </w:pPr>
      <w:r>
        <w:t>Kim Morton</w:t>
      </w:r>
    </w:p>
    <w:p w:rsidR="00E1019D" w:rsidRDefault="00E1019D" w:rsidP="00E1019D">
      <w:pPr>
        <w:pStyle w:val="ListParagraph"/>
        <w:numPr>
          <w:ilvl w:val="0"/>
          <w:numId w:val="4"/>
        </w:numPr>
      </w:pPr>
      <w:r>
        <w:t xml:space="preserve">Lynn </w:t>
      </w:r>
      <w:proofErr w:type="spellStart"/>
      <w:r>
        <w:t>Untz</w:t>
      </w:r>
      <w:proofErr w:type="spellEnd"/>
    </w:p>
    <w:p w:rsidR="00E1019D" w:rsidRDefault="00E1019D" w:rsidP="00E1019D">
      <w:pPr>
        <w:pStyle w:val="ListParagraph"/>
        <w:numPr>
          <w:ilvl w:val="0"/>
          <w:numId w:val="4"/>
        </w:numPr>
      </w:pPr>
      <w:r>
        <w:t xml:space="preserve">Margaret Wofford </w:t>
      </w:r>
    </w:p>
    <w:p w:rsidR="00E1019D" w:rsidRDefault="00E1019D" w:rsidP="00E1019D">
      <w:pPr>
        <w:pStyle w:val="ListParagraph"/>
        <w:numPr>
          <w:ilvl w:val="0"/>
          <w:numId w:val="4"/>
        </w:numPr>
      </w:pPr>
      <w:r>
        <w:t xml:space="preserve">Mary </w:t>
      </w:r>
      <w:proofErr w:type="spellStart"/>
      <w:r>
        <w:t>Parthemer</w:t>
      </w:r>
      <w:proofErr w:type="spellEnd"/>
    </w:p>
    <w:p w:rsidR="00E1019D" w:rsidRDefault="00E1019D" w:rsidP="00E1019D">
      <w:pPr>
        <w:pStyle w:val="ListParagraph"/>
        <w:numPr>
          <w:ilvl w:val="0"/>
          <w:numId w:val="4"/>
        </w:numPr>
      </w:pPr>
      <w:proofErr w:type="spellStart"/>
      <w:r>
        <w:t>Siskanna</w:t>
      </w:r>
      <w:proofErr w:type="spellEnd"/>
      <w:r>
        <w:t xml:space="preserve"> </w:t>
      </w:r>
      <w:proofErr w:type="spellStart"/>
      <w:r>
        <w:t>Naynaha</w:t>
      </w:r>
      <w:proofErr w:type="spellEnd"/>
      <w:r>
        <w:t xml:space="preserve">, </w:t>
      </w:r>
    </w:p>
    <w:p w:rsidR="00E1019D" w:rsidRDefault="00E1019D" w:rsidP="00E1019D">
      <w:pPr>
        <w:pStyle w:val="ListParagraph"/>
        <w:numPr>
          <w:ilvl w:val="0"/>
          <w:numId w:val="4"/>
        </w:numPr>
      </w:pPr>
      <w:r>
        <w:t xml:space="preserve">Phyllis </w:t>
      </w:r>
      <w:proofErr w:type="spellStart"/>
      <w:r>
        <w:t>Nissilla</w:t>
      </w:r>
      <w:proofErr w:type="spellEnd"/>
    </w:p>
    <w:p w:rsidR="00E1019D" w:rsidRDefault="00E1019D" w:rsidP="00E1019D">
      <w:pPr>
        <w:pStyle w:val="ListParagraph"/>
        <w:numPr>
          <w:ilvl w:val="0"/>
          <w:numId w:val="4"/>
        </w:numPr>
      </w:pPr>
      <w:r>
        <w:t>Richard Murrell</w:t>
      </w:r>
    </w:p>
    <w:p w:rsidR="00E1019D" w:rsidRDefault="00E1019D" w:rsidP="00E1019D">
      <w:pPr>
        <w:pStyle w:val="ListParagraph"/>
        <w:numPr>
          <w:ilvl w:val="0"/>
          <w:numId w:val="4"/>
        </w:numPr>
      </w:pPr>
      <w:r>
        <w:t>Rosanna Walker</w:t>
      </w:r>
    </w:p>
    <w:p w:rsidR="00E1019D" w:rsidRDefault="00E1019D" w:rsidP="00E1019D">
      <w:pPr>
        <w:pStyle w:val="ListParagraph"/>
        <w:numPr>
          <w:ilvl w:val="0"/>
          <w:numId w:val="4"/>
        </w:numPr>
      </w:pPr>
      <w:r>
        <w:t xml:space="preserve">Steve </w:t>
      </w:r>
      <w:proofErr w:type="spellStart"/>
      <w:r>
        <w:t>Selph</w:t>
      </w:r>
      <w:proofErr w:type="spellEnd"/>
    </w:p>
    <w:p w:rsidR="00E1019D" w:rsidRDefault="00E1019D" w:rsidP="00E1019D"/>
    <w:p w:rsidR="00E1019D" w:rsidRDefault="00E1019D" w:rsidP="00E1019D">
      <w:pPr>
        <w:pStyle w:val="ListParagraph"/>
        <w:numPr>
          <w:ilvl w:val="0"/>
          <w:numId w:val="4"/>
        </w:numPr>
      </w:pPr>
      <w:r>
        <w:t xml:space="preserve">Art Peck </w:t>
      </w:r>
    </w:p>
    <w:p w:rsidR="00E1019D" w:rsidRDefault="00E1019D" w:rsidP="00E1019D">
      <w:pPr>
        <w:pStyle w:val="ListParagraph"/>
        <w:numPr>
          <w:ilvl w:val="0"/>
          <w:numId w:val="4"/>
        </w:numPr>
      </w:pPr>
      <w:proofErr w:type="spellStart"/>
      <w:r>
        <w:t>Siskanna</w:t>
      </w:r>
      <w:proofErr w:type="spellEnd"/>
      <w:r>
        <w:t xml:space="preserve"> </w:t>
      </w:r>
      <w:proofErr w:type="spellStart"/>
      <w:r>
        <w:t>Naynaha</w:t>
      </w:r>
      <w:proofErr w:type="spellEnd"/>
    </w:p>
    <w:p w:rsidR="00E1019D" w:rsidRDefault="00E1019D" w:rsidP="00E1019D">
      <w:pPr>
        <w:pStyle w:val="ListParagraph"/>
        <w:numPr>
          <w:ilvl w:val="0"/>
          <w:numId w:val="4"/>
        </w:numPr>
      </w:pPr>
      <w:r>
        <w:t xml:space="preserve">Kate Sullivan, </w:t>
      </w:r>
    </w:p>
    <w:p w:rsidR="00E1019D" w:rsidRDefault="00E1019D" w:rsidP="00E1019D">
      <w:pPr>
        <w:pStyle w:val="ListParagraph"/>
        <w:numPr>
          <w:ilvl w:val="0"/>
          <w:numId w:val="4"/>
        </w:numPr>
      </w:pPr>
      <w:r>
        <w:t xml:space="preserve">Tim </w:t>
      </w:r>
      <w:proofErr w:type="spellStart"/>
      <w:r>
        <w:t>Shaner</w:t>
      </w:r>
      <w:proofErr w:type="spellEnd"/>
      <w:r>
        <w:t xml:space="preserve"> </w:t>
      </w:r>
    </w:p>
    <w:p w:rsidR="00E1019D" w:rsidRDefault="00E1019D" w:rsidP="00E1019D">
      <w:pPr>
        <w:pStyle w:val="ListParagraph"/>
        <w:numPr>
          <w:ilvl w:val="0"/>
          <w:numId w:val="4"/>
        </w:numPr>
      </w:pPr>
      <w:proofErr w:type="spellStart"/>
      <w:r>
        <w:t>Tulsi</w:t>
      </w:r>
      <w:proofErr w:type="spellEnd"/>
      <w:r>
        <w:t xml:space="preserve"> Wallace (Power Write)</w:t>
      </w:r>
    </w:p>
    <w:p w:rsidR="00E1019D" w:rsidRDefault="00E1019D" w:rsidP="00E1019D">
      <w:pPr>
        <w:pStyle w:val="ListParagraph"/>
        <w:numPr>
          <w:ilvl w:val="0"/>
          <w:numId w:val="4"/>
        </w:numPr>
      </w:pPr>
      <w:r>
        <w:t xml:space="preserve">Drew </w:t>
      </w:r>
      <w:proofErr w:type="spellStart"/>
      <w:r>
        <w:t>Viles</w:t>
      </w:r>
      <w:proofErr w:type="spellEnd"/>
      <w:r>
        <w:t xml:space="preserve">, </w:t>
      </w:r>
    </w:p>
    <w:p w:rsidR="00E1019D" w:rsidRDefault="00E1019D" w:rsidP="00E1019D">
      <w:pPr>
        <w:pStyle w:val="ListParagraph"/>
        <w:numPr>
          <w:ilvl w:val="0"/>
          <w:numId w:val="4"/>
        </w:numPr>
      </w:pPr>
      <w:proofErr w:type="spellStart"/>
      <w:r>
        <w:t>Sherril</w:t>
      </w:r>
      <w:proofErr w:type="spellEnd"/>
      <w:r>
        <w:t xml:space="preserve"> Wight</w:t>
      </w:r>
    </w:p>
    <w:p w:rsidR="00E1019D" w:rsidRDefault="00E1019D" w:rsidP="00E1019D">
      <w:pPr>
        <w:pStyle w:val="ListParagraph"/>
        <w:numPr>
          <w:ilvl w:val="0"/>
          <w:numId w:val="4"/>
        </w:numPr>
      </w:pPr>
      <w:r>
        <w:t>Jill Siegfried</w:t>
      </w:r>
    </w:p>
    <w:p w:rsidR="00E1019D" w:rsidRDefault="00E1019D" w:rsidP="00E1019D">
      <w:pPr>
        <w:pStyle w:val="ListParagraph"/>
        <w:numPr>
          <w:ilvl w:val="0"/>
          <w:numId w:val="4"/>
        </w:numPr>
      </w:pPr>
      <w:r>
        <w:t>Jessica Alvarado</w:t>
      </w:r>
    </w:p>
    <w:p w:rsidR="00E1019D" w:rsidRDefault="00E1019D" w:rsidP="00E1019D">
      <w:pPr>
        <w:pStyle w:val="ListParagraph"/>
        <w:numPr>
          <w:ilvl w:val="0"/>
          <w:numId w:val="4"/>
        </w:numPr>
      </w:pPr>
      <w:r>
        <w:t>Anthony Hampton</w:t>
      </w:r>
    </w:p>
    <w:p w:rsidR="00E1019D" w:rsidRDefault="00E1019D" w:rsidP="00E1019D">
      <w:pPr>
        <w:pStyle w:val="ListParagraph"/>
        <w:numPr>
          <w:ilvl w:val="0"/>
          <w:numId w:val="4"/>
        </w:numPr>
      </w:pPr>
      <w:r>
        <w:t>Liz Coleman</w:t>
      </w:r>
    </w:p>
    <w:p w:rsidR="00E1019D" w:rsidRDefault="00E1019D" w:rsidP="00E1019D">
      <w:pPr>
        <w:pStyle w:val="ListParagraph"/>
        <w:numPr>
          <w:ilvl w:val="0"/>
          <w:numId w:val="4"/>
        </w:numPr>
      </w:pPr>
      <w:r>
        <w:t xml:space="preserve">Dave </w:t>
      </w:r>
      <w:proofErr w:type="spellStart"/>
      <w:r>
        <w:t>Oatman</w:t>
      </w:r>
      <w:proofErr w:type="spellEnd"/>
    </w:p>
    <w:p w:rsidR="00E1019D" w:rsidRDefault="00E1019D" w:rsidP="00E1019D">
      <w:pPr>
        <w:pStyle w:val="ListParagraph"/>
        <w:numPr>
          <w:ilvl w:val="0"/>
          <w:numId w:val="4"/>
        </w:numPr>
      </w:pPr>
      <w:r>
        <w:t>Carol Watt</w:t>
      </w:r>
    </w:p>
    <w:p w:rsidR="00E1019D" w:rsidRDefault="00E1019D" w:rsidP="00E1019D">
      <w:pPr>
        <w:pStyle w:val="ListParagraph"/>
        <w:numPr>
          <w:ilvl w:val="0"/>
          <w:numId w:val="4"/>
        </w:numPr>
      </w:pPr>
      <w:proofErr w:type="spellStart"/>
      <w:r>
        <w:t>Jered</w:t>
      </w:r>
      <w:proofErr w:type="spellEnd"/>
      <w:r>
        <w:t xml:space="preserve"> Westover</w:t>
      </w:r>
    </w:p>
    <w:p w:rsidR="00E1019D" w:rsidRDefault="00E1019D" w:rsidP="00E1019D">
      <w:pPr>
        <w:pStyle w:val="ListParagraph"/>
        <w:numPr>
          <w:ilvl w:val="0"/>
          <w:numId w:val="4"/>
        </w:numPr>
      </w:pPr>
      <w:r>
        <w:t xml:space="preserve">Steve </w:t>
      </w:r>
      <w:proofErr w:type="spellStart"/>
      <w:r>
        <w:t>McQuiddy</w:t>
      </w:r>
      <w:proofErr w:type="spellEnd"/>
    </w:p>
    <w:p w:rsidR="00E1019D" w:rsidRDefault="00E1019D" w:rsidP="00E1019D">
      <w:pPr>
        <w:pStyle w:val="ListParagraph"/>
        <w:numPr>
          <w:ilvl w:val="0"/>
          <w:numId w:val="4"/>
        </w:numPr>
      </w:pPr>
      <w:r>
        <w:t>Heather Ryan</w:t>
      </w:r>
    </w:p>
    <w:p w:rsidR="00E1019D" w:rsidRDefault="00E1019D" w:rsidP="00E1019D">
      <w:pPr>
        <w:pStyle w:val="ListParagraph"/>
        <w:numPr>
          <w:ilvl w:val="0"/>
          <w:numId w:val="4"/>
        </w:numPr>
      </w:pPr>
      <w:r>
        <w:t>Bobbi McLean</w:t>
      </w:r>
    </w:p>
    <w:p w:rsidR="00E1019D" w:rsidRDefault="00E1019D" w:rsidP="00E1019D">
      <w:pPr>
        <w:pStyle w:val="ListParagraph"/>
        <w:numPr>
          <w:ilvl w:val="0"/>
          <w:numId w:val="4"/>
        </w:numPr>
      </w:pPr>
      <w:r>
        <w:t>Josh Daniel</w:t>
      </w:r>
    </w:p>
    <w:p w:rsidR="00E1019D" w:rsidRDefault="00E1019D" w:rsidP="00E1019D"/>
    <w:p w:rsidR="00E1019D" w:rsidRDefault="00E1019D" w:rsidP="00E1019D"/>
    <w:p w:rsidR="00E1019D" w:rsidRDefault="00E1019D" w:rsidP="00E1019D">
      <w:pPr>
        <w:tabs>
          <w:tab w:val="left" w:pos="3804"/>
        </w:tabs>
        <w:rPr>
          <w:b/>
        </w:rPr>
      </w:pPr>
    </w:p>
    <w:p w:rsidR="00E1019D" w:rsidRDefault="00E1019D" w:rsidP="00E1019D">
      <w:pPr>
        <w:tabs>
          <w:tab w:val="left" w:pos="3804"/>
        </w:tabs>
        <w:rPr>
          <w:b/>
        </w:rPr>
        <w:sectPr w:rsidR="00E1019D" w:rsidSect="0008433C">
          <w:type w:val="continuous"/>
          <w:pgSz w:w="12240" w:h="15840"/>
          <w:pgMar w:top="1440" w:right="1440" w:bottom="1350" w:left="1440" w:header="720" w:footer="720" w:gutter="0"/>
          <w:cols w:num="2" w:space="720"/>
          <w:docGrid w:linePitch="360"/>
        </w:sectPr>
      </w:pPr>
    </w:p>
    <w:p w:rsidR="00E1019D" w:rsidRDefault="00E1019D" w:rsidP="00E1019D">
      <w:pPr>
        <w:tabs>
          <w:tab w:val="left" w:pos="3804"/>
        </w:tabs>
        <w:rPr>
          <w:b/>
        </w:rPr>
      </w:pPr>
    </w:p>
    <w:p w:rsidR="00E1019D" w:rsidRDefault="00E1019D" w:rsidP="00E1019D">
      <w:pPr>
        <w:tabs>
          <w:tab w:val="left" w:pos="3804"/>
        </w:tabs>
        <w:rPr>
          <w:b/>
        </w:rPr>
      </w:pPr>
    </w:p>
    <w:p w:rsidR="00E1019D" w:rsidRPr="005E11A1" w:rsidRDefault="00E1019D" w:rsidP="00E1019D">
      <w:pPr>
        <w:tabs>
          <w:tab w:val="left" w:pos="3804"/>
        </w:tabs>
        <w:rPr>
          <w:b/>
        </w:rPr>
      </w:pPr>
      <w:r w:rsidRPr="005E11A1">
        <w:rPr>
          <w:b/>
        </w:rPr>
        <w:lastRenderedPageBreak/>
        <w:t>TEA &amp; TOPICS ATTENDANCE 2011-12</w:t>
      </w:r>
      <w:r>
        <w:rPr>
          <w:b/>
        </w:rPr>
        <w:tab/>
      </w:r>
    </w:p>
    <w:p w:rsidR="00E1019D" w:rsidRDefault="00E1019D" w:rsidP="00E1019D">
      <w:pPr>
        <w:pStyle w:val="ListParagraph"/>
        <w:numPr>
          <w:ilvl w:val="0"/>
          <w:numId w:val="2"/>
        </w:numPr>
        <w:spacing w:line="240" w:lineRule="auto"/>
      </w:pPr>
      <w:r>
        <w:t>Alvarado</w:t>
      </w:r>
      <w:r w:rsidRPr="005E11A1">
        <w:t xml:space="preserve"> </w:t>
      </w:r>
      <w:r>
        <w:t>Jessica</w:t>
      </w:r>
    </w:p>
    <w:p w:rsidR="00E1019D" w:rsidRDefault="00E1019D" w:rsidP="00E1019D">
      <w:pPr>
        <w:pStyle w:val="ListParagraph"/>
        <w:numPr>
          <w:ilvl w:val="0"/>
          <w:numId w:val="2"/>
        </w:numPr>
        <w:spacing w:line="240" w:lineRule="auto"/>
      </w:pPr>
      <w:r>
        <w:t>Bird JS</w:t>
      </w:r>
    </w:p>
    <w:p w:rsidR="00E1019D" w:rsidRDefault="00E1019D" w:rsidP="00E1019D">
      <w:pPr>
        <w:pStyle w:val="ListParagraph"/>
        <w:numPr>
          <w:ilvl w:val="0"/>
          <w:numId w:val="2"/>
        </w:numPr>
        <w:spacing w:line="240" w:lineRule="auto"/>
      </w:pPr>
      <w:r>
        <w:t>Bradley</w:t>
      </w:r>
      <w:r w:rsidRPr="005E11A1">
        <w:t xml:space="preserve"> </w:t>
      </w:r>
      <w:r>
        <w:t>Jill</w:t>
      </w:r>
    </w:p>
    <w:p w:rsidR="00E1019D" w:rsidRDefault="00E1019D" w:rsidP="00E1019D">
      <w:pPr>
        <w:pStyle w:val="ListParagraph"/>
        <w:numPr>
          <w:ilvl w:val="0"/>
          <w:numId w:val="2"/>
        </w:numPr>
        <w:spacing w:line="240" w:lineRule="auto"/>
      </w:pPr>
      <w:proofErr w:type="spellStart"/>
      <w:r>
        <w:t>Brau</w:t>
      </w:r>
      <w:proofErr w:type="spellEnd"/>
      <w:r>
        <w:t xml:space="preserve"> Mary</w:t>
      </w:r>
    </w:p>
    <w:p w:rsidR="00E1019D" w:rsidRDefault="00E1019D" w:rsidP="00E1019D">
      <w:pPr>
        <w:pStyle w:val="ListParagraph"/>
        <w:numPr>
          <w:ilvl w:val="0"/>
          <w:numId w:val="2"/>
        </w:numPr>
        <w:spacing w:line="240" w:lineRule="auto"/>
      </w:pPr>
      <w:proofErr w:type="spellStart"/>
      <w:r>
        <w:t>Breaden</w:t>
      </w:r>
      <w:proofErr w:type="spellEnd"/>
      <w:r>
        <w:t xml:space="preserve"> Barbara</w:t>
      </w:r>
    </w:p>
    <w:p w:rsidR="00E1019D" w:rsidRDefault="00E1019D" w:rsidP="00E1019D">
      <w:pPr>
        <w:pStyle w:val="ListParagraph"/>
        <w:numPr>
          <w:ilvl w:val="0"/>
          <w:numId w:val="2"/>
        </w:numPr>
        <w:spacing w:line="240" w:lineRule="auto"/>
      </w:pPr>
      <w:proofErr w:type="spellStart"/>
      <w:r>
        <w:t>Bronsema</w:t>
      </w:r>
      <w:proofErr w:type="spellEnd"/>
      <w:r w:rsidRPr="005E11A1">
        <w:t xml:space="preserve"> </w:t>
      </w:r>
      <w:r>
        <w:t>Max</w:t>
      </w:r>
    </w:p>
    <w:p w:rsidR="00E1019D" w:rsidRDefault="00E1019D" w:rsidP="00E1019D">
      <w:pPr>
        <w:pStyle w:val="ListParagraph"/>
        <w:numPr>
          <w:ilvl w:val="0"/>
          <w:numId w:val="2"/>
        </w:numPr>
        <w:spacing w:line="240" w:lineRule="auto"/>
      </w:pPr>
      <w:r>
        <w:t>Brown Jensen</w:t>
      </w:r>
      <w:r w:rsidRPr="005E11A1">
        <w:t xml:space="preserve"> </w:t>
      </w:r>
      <w:r>
        <w:t>Sandy</w:t>
      </w:r>
    </w:p>
    <w:p w:rsidR="00E1019D" w:rsidRDefault="00E1019D" w:rsidP="00E1019D">
      <w:pPr>
        <w:pStyle w:val="ListParagraph"/>
        <w:numPr>
          <w:ilvl w:val="0"/>
          <w:numId w:val="2"/>
        </w:numPr>
        <w:spacing w:line="240" w:lineRule="auto"/>
      </w:pPr>
      <w:r>
        <w:t>Burley</w:t>
      </w:r>
      <w:r w:rsidRPr="005E11A1">
        <w:t xml:space="preserve"> </w:t>
      </w:r>
      <w:proofErr w:type="spellStart"/>
      <w:r>
        <w:t>Hali</w:t>
      </w:r>
      <w:proofErr w:type="spellEnd"/>
    </w:p>
    <w:p w:rsidR="00E1019D" w:rsidRDefault="00E1019D" w:rsidP="00E1019D">
      <w:pPr>
        <w:pStyle w:val="ListParagraph"/>
        <w:numPr>
          <w:ilvl w:val="0"/>
          <w:numId w:val="2"/>
        </w:numPr>
        <w:spacing w:line="240" w:lineRule="auto"/>
      </w:pPr>
      <w:proofErr w:type="spellStart"/>
      <w:r>
        <w:t>Carkin</w:t>
      </w:r>
      <w:proofErr w:type="spellEnd"/>
      <w:r>
        <w:t xml:space="preserve"> Susan</w:t>
      </w:r>
    </w:p>
    <w:p w:rsidR="00E1019D" w:rsidRDefault="00E1019D" w:rsidP="00E1019D">
      <w:pPr>
        <w:pStyle w:val="ListParagraph"/>
        <w:numPr>
          <w:ilvl w:val="0"/>
          <w:numId w:val="2"/>
        </w:numPr>
        <w:spacing w:line="240" w:lineRule="auto"/>
      </w:pPr>
      <w:r>
        <w:t>Christian</w:t>
      </w:r>
      <w:r w:rsidRPr="005E11A1">
        <w:t xml:space="preserve"> </w:t>
      </w:r>
      <w:r>
        <w:t>Sonya</w:t>
      </w:r>
    </w:p>
    <w:p w:rsidR="00E1019D" w:rsidRDefault="00E1019D" w:rsidP="00E1019D">
      <w:pPr>
        <w:pStyle w:val="ListParagraph"/>
        <w:numPr>
          <w:ilvl w:val="0"/>
          <w:numId w:val="2"/>
        </w:numPr>
        <w:spacing w:line="240" w:lineRule="auto"/>
      </w:pPr>
      <w:proofErr w:type="spellStart"/>
      <w:r>
        <w:t>Clandos</w:t>
      </w:r>
      <w:proofErr w:type="spellEnd"/>
      <w:r w:rsidRPr="005E11A1">
        <w:t xml:space="preserve"> </w:t>
      </w:r>
      <w:r>
        <w:t>Rosemary</w:t>
      </w:r>
    </w:p>
    <w:p w:rsidR="00E1019D" w:rsidRDefault="00E1019D" w:rsidP="00E1019D">
      <w:pPr>
        <w:pStyle w:val="ListParagraph"/>
        <w:numPr>
          <w:ilvl w:val="0"/>
          <w:numId w:val="2"/>
        </w:numPr>
        <w:spacing w:line="240" w:lineRule="auto"/>
      </w:pPr>
      <w:r>
        <w:t>Clemons</w:t>
      </w:r>
      <w:r w:rsidRPr="005E11A1">
        <w:t xml:space="preserve"> </w:t>
      </w:r>
      <w:r>
        <w:t>Marv</w:t>
      </w:r>
    </w:p>
    <w:p w:rsidR="00E1019D" w:rsidRDefault="00E1019D" w:rsidP="00E1019D">
      <w:pPr>
        <w:pStyle w:val="ListParagraph"/>
        <w:numPr>
          <w:ilvl w:val="0"/>
          <w:numId w:val="2"/>
        </w:numPr>
        <w:spacing w:line="240" w:lineRule="auto"/>
      </w:pPr>
      <w:r>
        <w:t>Coleman Liz</w:t>
      </w:r>
    </w:p>
    <w:p w:rsidR="00E1019D" w:rsidRDefault="00E1019D" w:rsidP="00E1019D">
      <w:pPr>
        <w:pStyle w:val="ListParagraph"/>
        <w:numPr>
          <w:ilvl w:val="0"/>
          <w:numId w:val="2"/>
        </w:numPr>
        <w:spacing w:line="240" w:lineRule="auto"/>
      </w:pPr>
      <w:r>
        <w:t>Coronado Ian</w:t>
      </w:r>
    </w:p>
    <w:p w:rsidR="00E1019D" w:rsidRDefault="00E1019D" w:rsidP="00E1019D">
      <w:pPr>
        <w:pStyle w:val="ListParagraph"/>
        <w:numPr>
          <w:ilvl w:val="0"/>
          <w:numId w:val="2"/>
        </w:numPr>
        <w:spacing w:line="240" w:lineRule="auto"/>
      </w:pPr>
      <w:r>
        <w:t>Couch</w:t>
      </w:r>
      <w:r w:rsidRPr="005E11A1">
        <w:t xml:space="preserve"> </w:t>
      </w:r>
      <w:r>
        <w:t>Denise</w:t>
      </w:r>
    </w:p>
    <w:p w:rsidR="00E1019D" w:rsidRDefault="00E1019D" w:rsidP="00E1019D">
      <w:pPr>
        <w:pStyle w:val="ListParagraph"/>
        <w:numPr>
          <w:ilvl w:val="0"/>
          <w:numId w:val="2"/>
        </w:numPr>
        <w:spacing w:line="240" w:lineRule="auto"/>
      </w:pPr>
      <w:proofErr w:type="spellStart"/>
      <w:r>
        <w:t>Coulthard</w:t>
      </w:r>
      <w:proofErr w:type="spellEnd"/>
      <w:r w:rsidRPr="005E11A1">
        <w:t xml:space="preserve"> </w:t>
      </w:r>
      <w:r>
        <w:t>Debby</w:t>
      </w:r>
    </w:p>
    <w:p w:rsidR="00E1019D" w:rsidRDefault="00E1019D" w:rsidP="00E1019D">
      <w:pPr>
        <w:pStyle w:val="ListParagraph"/>
        <w:numPr>
          <w:ilvl w:val="0"/>
          <w:numId w:val="2"/>
        </w:numPr>
        <w:spacing w:line="240" w:lineRule="auto"/>
      </w:pPr>
      <w:proofErr w:type="spellStart"/>
      <w:r>
        <w:t>DeWolf</w:t>
      </w:r>
      <w:proofErr w:type="spellEnd"/>
      <w:r w:rsidRPr="005E11A1">
        <w:t xml:space="preserve"> </w:t>
      </w:r>
      <w:r>
        <w:t>Dawn</w:t>
      </w:r>
    </w:p>
    <w:p w:rsidR="00E1019D" w:rsidRDefault="00E1019D" w:rsidP="00E1019D">
      <w:pPr>
        <w:pStyle w:val="ListParagraph"/>
        <w:numPr>
          <w:ilvl w:val="0"/>
          <w:numId w:val="2"/>
        </w:numPr>
        <w:spacing w:line="240" w:lineRule="auto"/>
      </w:pPr>
      <w:r>
        <w:t>Doctor</w:t>
      </w:r>
      <w:r w:rsidRPr="005E11A1">
        <w:t xml:space="preserve"> </w:t>
      </w:r>
      <w:r>
        <w:t>David</w:t>
      </w:r>
    </w:p>
    <w:p w:rsidR="00E1019D" w:rsidRDefault="00E1019D" w:rsidP="00E1019D">
      <w:pPr>
        <w:pStyle w:val="ListParagraph"/>
        <w:numPr>
          <w:ilvl w:val="0"/>
          <w:numId w:val="2"/>
        </w:numPr>
        <w:spacing w:line="240" w:lineRule="auto"/>
      </w:pPr>
      <w:r>
        <w:t xml:space="preserve">Foust Mary </w:t>
      </w:r>
    </w:p>
    <w:p w:rsidR="00E1019D" w:rsidRDefault="00E1019D" w:rsidP="00E1019D">
      <w:pPr>
        <w:pStyle w:val="ListParagraph"/>
        <w:numPr>
          <w:ilvl w:val="0"/>
          <w:numId w:val="2"/>
        </w:numPr>
        <w:spacing w:line="240" w:lineRule="auto"/>
      </w:pPr>
      <w:proofErr w:type="spellStart"/>
      <w:r>
        <w:t>Ganser</w:t>
      </w:r>
      <w:proofErr w:type="spellEnd"/>
      <w:r w:rsidRPr="005E11A1">
        <w:t xml:space="preserve"> </w:t>
      </w:r>
      <w:r>
        <w:t>Debby</w:t>
      </w:r>
    </w:p>
    <w:p w:rsidR="00E1019D" w:rsidRDefault="00E1019D" w:rsidP="00E1019D">
      <w:pPr>
        <w:pStyle w:val="ListParagraph"/>
        <w:numPr>
          <w:ilvl w:val="0"/>
          <w:numId w:val="2"/>
        </w:numPr>
        <w:spacing w:line="240" w:lineRule="auto"/>
      </w:pPr>
      <w:r>
        <w:t>Hampton</w:t>
      </w:r>
      <w:r w:rsidRPr="005E11A1">
        <w:t xml:space="preserve"> </w:t>
      </w:r>
      <w:r>
        <w:t>Anthony</w:t>
      </w:r>
    </w:p>
    <w:p w:rsidR="00E1019D" w:rsidRDefault="00E1019D" w:rsidP="00E1019D">
      <w:pPr>
        <w:pStyle w:val="ListParagraph"/>
        <w:numPr>
          <w:ilvl w:val="0"/>
          <w:numId w:val="2"/>
        </w:numPr>
        <w:spacing w:line="240" w:lineRule="auto"/>
      </w:pPr>
      <w:r>
        <w:t>Harvey</w:t>
      </w:r>
      <w:r w:rsidRPr="005E11A1">
        <w:t xml:space="preserve"> </w:t>
      </w:r>
      <w:r>
        <w:t>Ronald</w:t>
      </w:r>
    </w:p>
    <w:p w:rsidR="00E1019D" w:rsidRDefault="00E1019D" w:rsidP="00E1019D">
      <w:pPr>
        <w:pStyle w:val="ListParagraph"/>
        <w:numPr>
          <w:ilvl w:val="0"/>
          <w:numId w:val="2"/>
        </w:numPr>
        <w:spacing w:line="240" w:lineRule="auto"/>
      </w:pPr>
      <w:r>
        <w:t>Haynes Pamela</w:t>
      </w:r>
    </w:p>
    <w:p w:rsidR="00E1019D" w:rsidRDefault="00E1019D" w:rsidP="00E1019D">
      <w:pPr>
        <w:pStyle w:val="ListParagraph"/>
        <w:numPr>
          <w:ilvl w:val="0"/>
          <w:numId w:val="2"/>
        </w:numPr>
        <w:spacing w:line="240" w:lineRule="auto"/>
      </w:pPr>
      <w:r>
        <w:t>Higgins</w:t>
      </w:r>
      <w:r w:rsidRPr="005E11A1">
        <w:t xml:space="preserve"> </w:t>
      </w:r>
      <w:r>
        <w:t>Cybele</w:t>
      </w:r>
    </w:p>
    <w:p w:rsidR="00E1019D" w:rsidRDefault="00E1019D" w:rsidP="00E1019D">
      <w:pPr>
        <w:pStyle w:val="ListParagraph"/>
        <w:numPr>
          <w:ilvl w:val="0"/>
          <w:numId w:val="2"/>
        </w:numPr>
        <w:spacing w:line="240" w:lineRule="auto"/>
      </w:pPr>
      <w:r>
        <w:t xml:space="preserve">Hill Richard </w:t>
      </w:r>
    </w:p>
    <w:p w:rsidR="00E1019D" w:rsidRDefault="00E1019D" w:rsidP="00E1019D">
      <w:pPr>
        <w:pStyle w:val="ListParagraph"/>
        <w:numPr>
          <w:ilvl w:val="0"/>
          <w:numId w:val="2"/>
        </w:numPr>
        <w:spacing w:line="240" w:lineRule="auto"/>
      </w:pPr>
      <w:proofErr w:type="spellStart"/>
      <w:r>
        <w:t>Hogle</w:t>
      </w:r>
      <w:proofErr w:type="spellEnd"/>
      <w:r w:rsidRPr="005E11A1">
        <w:t xml:space="preserve"> </w:t>
      </w:r>
      <w:r>
        <w:t>Eric</w:t>
      </w:r>
    </w:p>
    <w:p w:rsidR="00E1019D" w:rsidRDefault="00E1019D" w:rsidP="00E1019D">
      <w:pPr>
        <w:pStyle w:val="ListParagraph"/>
        <w:numPr>
          <w:ilvl w:val="0"/>
          <w:numId w:val="2"/>
        </w:numPr>
        <w:spacing w:line="240" w:lineRule="auto"/>
      </w:pPr>
      <w:r>
        <w:t>Howard</w:t>
      </w:r>
      <w:r w:rsidRPr="005E11A1">
        <w:t xml:space="preserve"> </w:t>
      </w:r>
      <w:r>
        <w:t>Christina</w:t>
      </w:r>
    </w:p>
    <w:p w:rsidR="00E1019D" w:rsidRDefault="00E1019D" w:rsidP="00E1019D">
      <w:pPr>
        <w:pStyle w:val="ListParagraph"/>
        <w:numPr>
          <w:ilvl w:val="0"/>
          <w:numId w:val="2"/>
        </w:numPr>
        <w:spacing w:line="240" w:lineRule="auto"/>
      </w:pPr>
      <w:proofErr w:type="spellStart"/>
      <w:r>
        <w:t>Johnsen</w:t>
      </w:r>
      <w:proofErr w:type="spellEnd"/>
      <w:r>
        <w:t xml:space="preserve"> Norm</w:t>
      </w:r>
    </w:p>
    <w:p w:rsidR="00E1019D" w:rsidRDefault="00E1019D" w:rsidP="00E1019D">
      <w:pPr>
        <w:pStyle w:val="ListParagraph"/>
        <w:numPr>
          <w:ilvl w:val="0"/>
          <w:numId w:val="2"/>
        </w:numPr>
        <w:spacing w:line="240" w:lineRule="auto"/>
      </w:pPr>
      <w:r>
        <w:t>Keene-Wilson</w:t>
      </w:r>
      <w:r w:rsidRPr="005E11A1">
        <w:t xml:space="preserve"> </w:t>
      </w:r>
      <w:r>
        <w:t>Meredith</w:t>
      </w:r>
    </w:p>
    <w:p w:rsidR="00E1019D" w:rsidRDefault="00E1019D" w:rsidP="00E1019D">
      <w:pPr>
        <w:pStyle w:val="ListParagraph"/>
        <w:numPr>
          <w:ilvl w:val="0"/>
          <w:numId w:val="2"/>
        </w:numPr>
        <w:spacing w:line="240" w:lineRule="auto"/>
      </w:pPr>
      <w:proofErr w:type="spellStart"/>
      <w:r>
        <w:t>Kepka</w:t>
      </w:r>
      <w:proofErr w:type="spellEnd"/>
      <w:r w:rsidRPr="005E11A1">
        <w:t xml:space="preserve"> </w:t>
      </w:r>
      <w:proofErr w:type="spellStart"/>
      <w:r>
        <w:t>Jenn</w:t>
      </w:r>
      <w:proofErr w:type="spellEnd"/>
    </w:p>
    <w:p w:rsidR="00E1019D" w:rsidRDefault="00E1019D" w:rsidP="00E1019D">
      <w:pPr>
        <w:pStyle w:val="ListParagraph"/>
        <w:numPr>
          <w:ilvl w:val="0"/>
          <w:numId w:val="2"/>
        </w:numPr>
        <w:spacing w:line="240" w:lineRule="auto"/>
      </w:pPr>
      <w:proofErr w:type="spellStart"/>
      <w:r>
        <w:t>Kuhar</w:t>
      </w:r>
      <w:proofErr w:type="spellEnd"/>
      <w:r w:rsidRPr="005E11A1">
        <w:t xml:space="preserve"> </w:t>
      </w:r>
      <w:r>
        <w:t>Mary</w:t>
      </w:r>
      <w:r w:rsidRPr="005E11A1">
        <w:t xml:space="preserve"> </w:t>
      </w:r>
      <w:r>
        <w:t>Jeanne</w:t>
      </w:r>
    </w:p>
    <w:p w:rsidR="00E1019D" w:rsidRDefault="00E1019D" w:rsidP="00E1019D">
      <w:pPr>
        <w:pStyle w:val="ListParagraph"/>
        <w:numPr>
          <w:ilvl w:val="0"/>
          <w:numId w:val="2"/>
        </w:numPr>
        <w:spacing w:line="240" w:lineRule="auto"/>
      </w:pPr>
      <w:proofErr w:type="spellStart"/>
      <w:r>
        <w:t>Lamoreaux</w:t>
      </w:r>
      <w:proofErr w:type="spellEnd"/>
      <w:r w:rsidRPr="005E11A1">
        <w:t xml:space="preserve"> </w:t>
      </w:r>
      <w:proofErr w:type="spellStart"/>
      <w:r>
        <w:t>Alise</w:t>
      </w:r>
      <w:proofErr w:type="spellEnd"/>
    </w:p>
    <w:p w:rsidR="00E1019D" w:rsidRDefault="00E1019D" w:rsidP="00E1019D">
      <w:pPr>
        <w:pStyle w:val="ListParagraph"/>
        <w:numPr>
          <w:ilvl w:val="0"/>
          <w:numId w:val="2"/>
        </w:numPr>
        <w:spacing w:line="240" w:lineRule="auto"/>
      </w:pPr>
      <w:r>
        <w:t>Levine</w:t>
      </w:r>
      <w:r w:rsidRPr="005E11A1">
        <w:t xml:space="preserve"> </w:t>
      </w:r>
      <w:proofErr w:type="spellStart"/>
      <w:r>
        <w:t>Keren</w:t>
      </w:r>
      <w:proofErr w:type="spellEnd"/>
    </w:p>
    <w:p w:rsidR="00E1019D" w:rsidRDefault="00E1019D" w:rsidP="00E1019D">
      <w:pPr>
        <w:pStyle w:val="ListParagraph"/>
        <w:numPr>
          <w:ilvl w:val="0"/>
          <w:numId w:val="2"/>
        </w:numPr>
        <w:spacing w:line="240" w:lineRule="auto"/>
      </w:pPr>
      <w:r>
        <w:t>Lodge</w:t>
      </w:r>
      <w:r w:rsidRPr="005E11A1">
        <w:t xml:space="preserve"> </w:t>
      </w:r>
      <w:r>
        <w:t>Lynn</w:t>
      </w:r>
    </w:p>
    <w:p w:rsidR="00E1019D" w:rsidRDefault="00E1019D" w:rsidP="00E1019D">
      <w:pPr>
        <w:pStyle w:val="ListParagraph"/>
        <w:numPr>
          <w:ilvl w:val="0"/>
          <w:numId w:val="2"/>
        </w:numPr>
        <w:spacing w:line="240" w:lineRule="auto"/>
      </w:pPr>
      <w:r>
        <w:t>Lopez</w:t>
      </w:r>
      <w:r w:rsidRPr="005E11A1">
        <w:t xml:space="preserve"> </w:t>
      </w:r>
      <w:r>
        <w:t>Rosa</w:t>
      </w:r>
    </w:p>
    <w:p w:rsidR="00E1019D" w:rsidRDefault="00E1019D" w:rsidP="00E1019D">
      <w:pPr>
        <w:pStyle w:val="ListParagraph"/>
        <w:numPr>
          <w:ilvl w:val="0"/>
          <w:numId w:val="2"/>
        </w:numPr>
        <w:spacing w:line="240" w:lineRule="auto"/>
      </w:pPr>
      <w:r>
        <w:t>Ma</w:t>
      </w:r>
      <w:r w:rsidRPr="005E11A1">
        <w:t xml:space="preserve"> </w:t>
      </w:r>
      <w:r>
        <w:t>Perry</w:t>
      </w:r>
    </w:p>
    <w:p w:rsidR="00E1019D" w:rsidRDefault="00E1019D" w:rsidP="00E1019D">
      <w:pPr>
        <w:pStyle w:val="ListParagraph"/>
        <w:numPr>
          <w:ilvl w:val="0"/>
          <w:numId w:val="2"/>
        </w:numPr>
        <w:spacing w:line="240" w:lineRule="auto"/>
      </w:pPr>
      <w:r>
        <w:t>McDonald Michael</w:t>
      </w:r>
    </w:p>
    <w:p w:rsidR="00E1019D" w:rsidRDefault="00E1019D" w:rsidP="00E1019D">
      <w:pPr>
        <w:pStyle w:val="ListParagraph"/>
        <w:numPr>
          <w:ilvl w:val="0"/>
          <w:numId w:val="2"/>
        </w:numPr>
        <w:spacing w:line="240" w:lineRule="auto"/>
      </w:pPr>
      <w:proofErr w:type="spellStart"/>
      <w:r>
        <w:t>McGrail</w:t>
      </w:r>
      <w:proofErr w:type="spellEnd"/>
      <w:r>
        <w:t xml:space="preserve"> Anne</w:t>
      </w:r>
    </w:p>
    <w:p w:rsidR="00E1019D" w:rsidRDefault="00E1019D" w:rsidP="00E1019D">
      <w:pPr>
        <w:pStyle w:val="ListParagraph"/>
        <w:numPr>
          <w:ilvl w:val="0"/>
          <w:numId w:val="2"/>
        </w:numPr>
        <w:spacing w:line="240" w:lineRule="auto"/>
      </w:pPr>
      <w:r>
        <w:t>McNair</w:t>
      </w:r>
      <w:r w:rsidRPr="005E11A1">
        <w:t xml:space="preserve"> </w:t>
      </w:r>
      <w:r>
        <w:t>Don</w:t>
      </w:r>
    </w:p>
    <w:p w:rsidR="00E1019D" w:rsidRDefault="00E1019D" w:rsidP="00E1019D">
      <w:pPr>
        <w:pStyle w:val="ListParagraph"/>
        <w:numPr>
          <w:ilvl w:val="0"/>
          <w:numId w:val="2"/>
        </w:numPr>
        <w:spacing w:line="240" w:lineRule="auto"/>
      </w:pPr>
      <w:r>
        <w:lastRenderedPageBreak/>
        <w:t>McNaughton</w:t>
      </w:r>
      <w:r w:rsidRPr="005E11A1">
        <w:t xml:space="preserve"> </w:t>
      </w:r>
      <w:r>
        <w:t>Don</w:t>
      </w:r>
    </w:p>
    <w:p w:rsidR="00E1019D" w:rsidRDefault="00E1019D" w:rsidP="00E1019D">
      <w:pPr>
        <w:pStyle w:val="ListParagraph"/>
        <w:numPr>
          <w:ilvl w:val="0"/>
          <w:numId w:val="2"/>
        </w:numPr>
        <w:spacing w:line="240" w:lineRule="auto"/>
      </w:pPr>
      <w:proofErr w:type="spellStart"/>
      <w:r>
        <w:t>McQuiddy</w:t>
      </w:r>
      <w:proofErr w:type="spellEnd"/>
      <w:r>
        <w:t xml:space="preserve"> Steve</w:t>
      </w:r>
    </w:p>
    <w:p w:rsidR="00E1019D" w:rsidRDefault="00E1019D" w:rsidP="00E1019D">
      <w:pPr>
        <w:pStyle w:val="ListParagraph"/>
        <w:numPr>
          <w:ilvl w:val="0"/>
          <w:numId w:val="2"/>
        </w:numPr>
        <w:spacing w:line="240" w:lineRule="auto"/>
      </w:pPr>
      <w:r>
        <w:t>Mitchell</w:t>
      </w:r>
      <w:r w:rsidRPr="005E11A1">
        <w:t xml:space="preserve"> </w:t>
      </w:r>
      <w:r>
        <w:t>Adrienne</w:t>
      </w:r>
    </w:p>
    <w:p w:rsidR="00E1019D" w:rsidRDefault="00E1019D" w:rsidP="00E1019D">
      <w:pPr>
        <w:pStyle w:val="ListParagraph"/>
        <w:numPr>
          <w:ilvl w:val="0"/>
          <w:numId w:val="2"/>
        </w:numPr>
        <w:spacing w:line="240" w:lineRule="auto"/>
      </w:pPr>
      <w:r>
        <w:t>Morrison-Graham</w:t>
      </w:r>
      <w:r w:rsidRPr="005E11A1">
        <w:t xml:space="preserve"> </w:t>
      </w:r>
      <w:r>
        <w:t>Katie</w:t>
      </w:r>
    </w:p>
    <w:p w:rsidR="00E1019D" w:rsidRDefault="00E1019D" w:rsidP="00E1019D">
      <w:pPr>
        <w:pStyle w:val="ListParagraph"/>
        <w:numPr>
          <w:ilvl w:val="0"/>
          <w:numId w:val="2"/>
        </w:numPr>
        <w:spacing w:line="240" w:lineRule="auto"/>
      </w:pPr>
      <w:r>
        <w:t>Mort</w:t>
      </w:r>
      <w:r w:rsidRPr="005E11A1">
        <w:t xml:space="preserve"> </w:t>
      </w:r>
      <w:r>
        <w:t>Gary</w:t>
      </w:r>
    </w:p>
    <w:p w:rsidR="00E1019D" w:rsidRDefault="00E1019D" w:rsidP="00E1019D">
      <w:pPr>
        <w:pStyle w:val="ListParagraph"/>
        <w:numPr>
          <w:ilvl w:val="0"/>
          <w:numId w:val="2"/>
        </w:numPr>
        <w:spacing w:line="240" w:lineRule="auto"/>
      </w:pPr>
      <w:r>
        <w:t>Morton</w:t>
      </w:r>
      <w:r w:rsidRPr="005E11A1">
        <w:t xml:space="preserve"> </w:t>
      </w:r>
      <w:r>
        <w:t>Kim</w:t>
      </w:r>
    </w:p>
    <w:p w:rsidR="00E1019D" w:rsidRDefault="00E1019D" w:rsidP="00E1019D">
      <w:pPr>
        <w:pStyle w:val="ListParagraph"/>
        <w:numPr>
          <w:ilvl w:val="0"/>
          <w:numId w:val="2"/>
        </w:numPr>
        <w:spacing w:line="240" w:lineRule="auto"/>
      </w:pPr>
      <w:proofErr w:type="spellStart"/>
      <w:r>
        <w:t>Motouji</w:t>
      </w:r>
      <w:proofErr w:type="spellEnd"/>
      <w:r>
        <w:t xml:space="preserve"> </w:t>
      </w:r>
      <w:proofErr w:type="spellStart"/>
      <w:r>
        <w:t>Satoko</w:t>
      </w:r>
      <w:proofErr w:type="spellEnd"/>
    </w:p>
    <w:p w:rsidR="00E1019D" w:rsidRDefault="00E1019D" w:rsidP="00E1019D">
      <w:pPr>
        <w:pStyle w:val="ListParagraph"/>
        <w:numPr>
          <w:ilvl w:val="0"/>
          <w:numId w:val="2"/>
        </w:numPr>
        <w:spacing w:line="240" w:lineRule="auto"/>
      </w:pPr>
      <w:proofErr w:type="spellStart"/>
      <w:r>
        <w:t>Murdoff</w:t>
      </w:r>
      <w:proofErr w:type="spellEnd"/>
      <w:r>
        <w:t xml:space="preserve"> Ken</w:t>
      </w:r>
    </w:p>
    <w:p w:rsidR="00E1019D" w:rsidRDefault="00E1019D" w:rsidP="00E1019D">
      <w:pPr>
        <w:pStyle w:val="ListParagraph"/>
        <w:numPr>
          <w:ilvl w:val="0"/>
          <w:numId w:val="2"/>
        </w:numPr>
        <w:spacing w:line="240" w:lineRule="auto"/>
      </w:pPr>
      <w:proofErr w:type="spellStart"/>
      <w:r>
        <w:t>Naynaha</w:t>
      </w:r>
      <w:proofErr w:type="spellEnd"/>
      <w:r>
        <w:t xml:space="preserve"> </w:t>
      </w:r>
      <w:proofErr w:type="spellStart"/>
      <w:r>
        <w:t>Siskanna</w:t>
      </w:r>
      <w:proofErr w:type="spellEnd"/>
    </w:p>
    <w:p w:rsidR="00E1019D" w:rsidRDefault="00E1019D" w:rsidP="00E1019D">
      <w:pPr>
        <w:pStyle w:val="ListParagraph"/>
        <w:numPr>
          <w:ilvl w:val="0"/>
          <w:numId w:val="2"/>
        </w:numPr>
        <w:spacing w:line="240" w:lineRule="auto"/>
      </w:pPr>
      <w:proofErr w:type="spellStart"/>
      <w:r>
        <w:t>Oatman</w:t>
      </w:r>
      <w:proofErr w:type="spellEnd"/>
      <w:r w:rsidRPr="005E11A1">
        <w:t xml:space="preserve"> </w:t>
      </w:r>
      <w:r>
        <w:t>David</w:t>
      </w:r>
    </w:p>
    <w:p w:rsidR="00E1019D" w:rsidRDefault="00E1019D" w:rsidP="00E1019D">
      <w:pPr>
        <w:pStyle w:val="ListParagraph"/>
        <w:numPr>
          <w:ilvl w:val="0"/>
          <w:numId w:val="2"/>
        </w:numPr>
        <w:spacing w:line="240" w:lineRule="auto"/>
      </w:pPr>
      <w:r>
        <w:t>Owen</w:t>
      </w:r>
      <w:r w:rsidRPr="005E11A1">
        <w:t xml:space="preserve"> </w:t>
      </w:r>
      <w:r>
        <w:t>Claudia</w:t>
      </w:r>
    </w:p>
    <w:p w:rsidR="00E1019D" w:rsidRDefault="00E1019D" w:rsidP="00E1019D">
      <w:pPr>
        <w:pStyle w:val="ListParagraph"/>
        <w:numPr>
          <w:ilvl w:val="0"/>
          <w:numId w:val="2"/>
        </w:numPr>
        <w:spacing w:line="240" w:lineRule="auto"/>
      </w:pPr>
      <w:proofErr w:type="spellStart"/>
      <w:r>
        <w:t>Parthemer</w:t>
      </w:r>
      <w:proofErr w:type="spellEnd"/>
      <w:r w:rsidRPr="005E11A1">
        <w:t xml:space="preserve"> </w:t>
      </w:r>
      <w:r>
        <w:t>Mary</w:t>
      </w:r>
    </w:p>
    <w:p w:rsidR="00E1019D" w:rsidRDefault="00E1019D" w:rsidP="00E1019D">
      <w:pPr>
        <w:pStyle w:val="ListParagraph"/>
        <w:numPr>
          <w:ilvl w:val="0"/>
          <w:numId w:val="2"/>
        </w:numPr>
        <w:spacing w:line="240" w:lineRule="auto"/>
      </w:pPr>
      <w:proofErr w:type="spellStart"/>
      <w:r>
        <w:t>Pepe</w:t>
      </w:r>
      <w:proofErr w:type="spellEnd"/>
      <w:r w:rsidRPr="005E11A1">
        <w:t xml:space="preserve"> </w:t>
      </w:r>
      <w:r>
        <w:t>Vanessa</w:t>
      </w:r>
    </w:p>
    <w:p w:rsidR="00E1019D" w:rsidRDefault="00E1019D" w:rsidP="00E1019D">
      <w:pPr>
        <w:pStyle w:val="ListParagraph"/>
        <w:numPr>
          <w:ilvl w:val="0"/>
          <w:numId w:val="2"/>
        </w:numPr>
        <w:spacing w:line="240" w:lineRule="auto"/>
      </w:pPr>
      <w:r>
        <w:t>Phillips</w:t>
      </w:r>
      <w:r w:rsidRPr="005E11A1">
        <w:t xml:space="preserve"> </w:t>
      </w:r>
      <w:r>
        <w:t>Bobbi K</w:t>
      </w:r>
    </w:p>
    <w:p w:rsidR="00E1019D" w:rsidRDefault="00E1019D" w:rsidP="00E1019D">
      <w:pPr>
        <w:pStyle w:val="ListParagraph"/>
        <w:numPr>
          <w:ilvl w:val="0"/>
          <w:numId w:val="2"/>
        </w:numPr>
        <w:spacing w:line="240" w:lineRule="auto"/>
      </w:pPr>
      <w:r>
        <w:t>Pineda</w:t>
      </w:r>
      <w:r w:rsidRPr="005E11A1">
        <w:t xml:space="preserve"> </w:t>
      </w:r>
      <w:proofErr w:type="spellStart"/>
      <w:r>
        <w:t>Marika</w:t>
      </w:r>
      <w:proofErr w:type="spellEnd"/>
    </w:p>
    <w:p w:rsidR="00E1019D" w:rsidRDefault="00E1019D" w:rsidP="00E1019D">
      <w:pPr>
        <w:pStyle w:val="ListParagraph"/>
        <w:numPr>
          <w:ilvl w:val="0"/>
          <w:numId w:val="2"/>
        </w:numPr>
        <w:spacing w:line="240" w:lineRule="auto"/>
      </w:pPr>
      <w:proofErr w:type="spellStart"/>
      <w:r>
        <w:t>Pinkas</w:t>
      </w:r>
      <w:proofErr w:type="spellEnd"/>
      <w:r w:rsidRPr="005E11A1">
        <w:t xml:space="preserve"> </w:t>
      </w:r>
      <w:r>
        <w:t>Tamara</w:t>
      </w:r>
    </w:p>
    <w:p w:rsidR="00E1019D" w:rsidRDefault="00E1019D" w:rsidP="00E1019D">
      <w:pPr>
        <w:pStyle w:val="ListParagraph"/>
        <w:numPr>
          <w:ilvl w:val="0"/>
          <w:numId w:val="2"/>
        </w:numPr>
        <w:spacing w:line="240" w:lineRule="auto"/>
      </w:pPr>
      <w:r>
        <w:t>Powell</w:t>
      </w:r>
      <w:r w:rsidRPr="005E11A1">
        <w:t xml:space="preserve"> </w:t>
      </w:r>
      <w:proofErr w:type="spellStart"/>
      <w:r>
        <w:t>Tamberly</w:t>
      </w:r>
      <w:proofErr w:type="spellEnd"/>
    </w:p>
    <w:p w:rsidR="00E1019D" w:rsidRDefault="00E1019D" w:rsidP="00E1019D">
      <w:pPr>
        <w:pStyle w:val="ListParagraph"/>
        <w:numPr>
          <w:ilvl w:val="0"/>
          <w:numId w:val="2"/>
        </w:numPr>
        <w:spacing w:line="240" w:lineRule="auto"/>
      </w:pPr>
      <w:r>
        <w:t>Pray</w:t>
      </w:r>
      <w:r w:rsidRPr="005E11A1">
        <w:t xml:space="preserve"> </w:t>
      </w:r>
      <w:r>
        <w:t>Elaine</w:t>
      </w:r>
    </w:p>
    <w:p w:rsidR="00E1019D" w:rsidRDefault="00E1019D" w:rsidP="00E1019D">
      <w:pPr>
        <w:pStyle w:val="ListParagraph"/>
        <w:numPr>
          <w:ilvl w:val="0"/>
          <w:numId w:val="2"/>
        </w:numPr>
        <w:spacing w:line="240" w:lineRule="auto"/>
      </w:pPr>
      <w:r>
        <w:t>Richards</w:t>
      </w:r>
      <w:r w:rsidRPr="005E11A1">
        <w:t xml:space="preserve"> </w:t>
      </w:r>
      <w:r>
        <w:t>Andrew</w:t>
      </w:r>
    </w:p>
    <w:p w:rsidR="00E1019D" w:rsidRDefault="00E1019D" w:rsidP="00E1019D">
      <w:pPr>
        <w:pStyle w:val="ListParagraph"/>
        <w:numPr>
          <w:ilvl w:val="0"/>
          <w:numId w:val="2"/>
        </w:numPr>
        <w:spacing w:line="240" w:lineRule="auto"/>
      </w:pPr>
      <w:r>
        <w:t>Ripley Doug</w:t>
      </w:r>
      <w:r w:rsidRPr="005E11A1">
        <w:t xml:space="preserve"> </w:t>
      </w:r>
      <w:r>
        <w:t>W</w:t>
      </w:r>
    </w:p>
    <w:p w:rsidR="00E1019D" w:rsidRDefault="00E1019D" w:rsidP="00E1019D">
      <w:pPr>
        <w:pStyle w:val="ListParagraph"/>
        <w:numPr>
          <w:ilvl w:val="0"/>
          <w:numId w:val="2"/>
        </w:numPr>
        <w:spacing w:line="240" w:lineRule="auto"/>
      </w:pPr>
      <w:proofErr w:type="spellStart"/>
      <w:r>
        <w:t>Roethle</w:t>
      </w:r>
      <w:proofErr w:type="spellEnd"/>
      <w:r w:rsidRPr="005E11A1">
        <w:t xml:space="preserve"> </w:t>
      </w:r>
      <w:r>
        <w:t>Chris</w:t>
      </w:r>
    </w:p>
    <w:p w:rsidR="00E1019D" w:rsidRDefault="00E1019D" w:rsidP="00E1019D">
      <w:pPr>
        <w:pStyle w:val="ListParagraph"/>
        <w:numPr>
          <w:ilvl w:val="0"/>
          <w:numId w:val="2"/>
        </w:numPr>
        <w:spacing w:line="240" w:lineRule="auto"/>
      </w:pPr>
      <w:proofErr w:type="spellStart"/>
      <w:r>
        <w:t>Rosenow</w:t>
      </w:r>
      <w:proofErr w:type="spellEnd"/>
      <w:r>
        <w:t xml:space="preserve"> </w:t>
      </w:r>
      <w:proofErr w:type="spellStart"/>
      <w:r>
        <w:t>Ce</w:t>
      </w:r>
      <w:proofErr w:type="spellEnd"/>
      <w:r>
        <w:t xml:space="preserve"> </w:t>
      </w:r>
    </w:p>
    <w:p w:rsidR="00E1019D" w:rsidRDefault="00E1019D" w:rsidP="00E1019D">
      <w:pPr>
        <w:pStyle w:val="ListParagraph"/>
        <w:numPr>
          <w:ilvl w:val="0"/>
          <w:numId w:val="2"/>
        </w:numPr>
        <w:spacing w:line="240" w:lineRule="auto"/>
      </w:pPr>
      <w:r>
        <w:t>Salter</w:t>
      </w:r>
      <w:r w:rsidRPr="005E11A1">
        <w:t xml:space="preserve"> </w:t>
      </w:r>
      <w:r>
        <w:t>Christina</w:t>
      </w:r>
    </w:p>
    <w:p w:rsidR="00E1019D" w:rsidRDefault="00E1019D" w:rsidP="00E1019D">
      <w:pPr>
        <w:pStyle w:val="ListParagraph"/>
        <w:numPr>
          <w:ilvl w:val="0"/>
          <w:numId w:val="2"/>
        </w:numPr>
        <w:spacing w:line="240" w:lineRule="auto"/>
      </w:pPr>
      <w:r>
        <w:t>Schaefer Karen</w:t>
      </w:r>
    </w:p>
    <w:p w:rsidR="00E1019D" w:rsidRDefault="00E1019D" w:rsidP="00E1019D">
      <w:pPr>
        <w:pStyle w:val="ListParagraph"/>
        <w:numPr>
          <w:ilvl w:val="0"/>
          <w:numId w:val="2"/>
        </w:numPr>
        <w:spacing w:line="240" w:lineRule="auto"/>
      </w:pPr>
      <w:r>
        <w:t>Shields Colleen</w:t>
      </w:r>
    </w:p>
    <w:p w:rsidR="00E1019D" w:rsidRDefault="00E1019D" w:rsidP="00E1019D">
      <w:pPr>
        <w:pStyle w:val="ListParagraph"/>
        <w:numPr>
          <w:ilvl w:val="0"/>
          <w:numId w:val="2"/>
        </w:numPr>
        <w:spacing w:line="240" w:lineRule="auto"/>
      </w:pPr>
      <w:r>
        <w:t>Smyth</w:t>
      </w:r>
      <w:r w:rsidRPr="005E11A1">
        <w:t xml:space="preserve"> </w:t>
      </w:r>
      <w:r>
        <w:t>Douglas</w:t>
      </w:r>
    </w:p>
    <w:p w:rsidR="00E1019D" w:rsidRDefault="00E1019D" w:rsidP="00E1019D">
      <w:pPr>
        <w:pStyle w:val="ListParagraph"/>
        <w:numPr>
          <w:ilvl w:val="0"/>
          <w:numId w:val="2"/>
        </w:numPr>
        <w:spacing w:line="240" w:lineRule="auto"/>
      </w:pPr>
      <w:r>
        <w:t>Solomon</w:t>
      </w:r>
      <w:r w:rsidRPr="005E11A1">
        <w:t xml:space="preserve"> </w:t>
      </w:r>
      <w:proofErr w:type="spellStart"/>
      <w:r>
        <w:t>Marva</w:t>
      </w:r>
      <w:proofErr w:type="spellEnd"/>
    </w:p>
    <w:p w:rsidR="00E1019D" w:rsidRDefault="00E1019D" w:rsidP="00E1019D">
      <w:pPr>
        <w:pStyle w:val="ListParagraph"/>
        <w:numPr>
          <w:ilvl w:val="0"/>
          <w:numId w:val="2"/>
        </w:numPr>
        <w:spacing w:line="240" w:lineRule="auto"/>
      </w:pPr>
      <w:r>
        <w:t>Soriano-Cervantes</w:t>
      </w:r>
      <w:r w:rsidRPr="005E11A1">
        <w:t xml:space="preserve"> </w:t>
      </w:r>
      <w:r>
        <w:t>Leslie</w:t>
      </w:r>
    </w:p>
    <w:p w:rsidR="00E1019D" w:rsidRDefault="00E1019D" w:rsidP="00E1019D">
      <w:pPr>
        <w:pStyle w:val="ListParagraph"/>
        <w:numPr>
          <w:ilvl w:val="0"/>
          <w:numId w:val="2"/>
        </w:numPr>
        <w:spacing w:line="240" w:lineRule="auto"/>
      </w:pPr>
      <w:r>
        <w:t>Spicer</w:t>
      </w:r>
      <w:r w:rsidRPr="005E11A1">
        <w:t xml:space="preserve"> </w:t>
      </w:r>
      <w:proofErr w:type="spellStart"/>
      <w:r>
        <w:t>Arwen</w:t>
      </w:r>
      <w:proofErr w:type="spellEnd"/>
    </w:p>
    <w:p w:rsidR="00E1019D" w:rsidRDefault="00E1019D" w:rsidP="00E1019D">
      <w:pPr>
        <w:pStyle w:val="ListParagraph"/>
        <w:numPr>
          <w:ilvl w:val="0"/>
          <w:numId w:val="2"/>
        </w:numPr>
        <w:spacing w:line="240" w:lineRule="auto"/>
      </w:pPr>
      <w:r>
        <w:t>Stevenson</w:t>
      </w:r>
      <w:r w:rsidRPr="005E11A1">
        <w:t xml:space="preserve"> </w:t>
      </w:r>
      <w:r>
        <w:t>Gail</w:t>
      </w:r>
    </w:p>
    <w:p w:rsidR="00E1019D" w:rsidRDefault="00E1019D" w:rsidP="00E1019D">
      <w:pPr>
        <w:pStyle w:val="ListParagraph"/>
        <w:numPr>
          <w:ilvl w:val="0"/>
          <w:numId w:val="2"/>
        </w:numPr>
        <w:spacing w:line="240" w:lineRule="auto"/>
      </w:pPr>
      <w:r>
        <w:t>Sullivan Kate</w:t>
      </w:r>
    </w:p>
    <w:p w:rsidR="00E1019D" w:rsidRDefault="00E1019D" w:rsidP="00E1019D">
      <w:pPr>
        <w:pStyle w:val="ListParagraph"/>
        <w:numPr>
          <w:ilvl w:val="0"/>
          <w:numId w:val="2"/>
        </w:numPr>
        <w:spacing w:line="240" w:lineRule="auto"/>
      </w:pPr>
      <w:proofErr w:type="spellStart"/>
      <w:r>
        <w:t>Tullis</w:t>
      </w:r>
      <w:proofErr w:type="spellEnd"/>
      <w:r w:rsidRPr="005E11A1">
        <w:t xml:space="preserve"> </w:t>
      </w:r>
      <w:r>
        <w:t>Lynn</w:t>
      </w:r>
    </w:p>
    <w:p w:rsidR="00E1019D" w:rsidRDefault="00E1019D" w:rsidP="00E1019D">
      <w:pPr>
        <w:pStyle w:val="ListParagraph"/>
        <w:numPr>
          <w:ilvl w:val="0"/>
          <w:numId w:val="2"/>
        </w:numPr>
        <w:spacing w:line="240" w:lineRule="auto"/>
      </w:pPr>
      <w:proofErr w:type="spellStart"/>
      <w:r>
        <w:t>Uhlig</w:t>
      </w:r>
      <w:proofErr w:type="spellEnd"/>
      <w:r w:rsidRPr="005E11A1">
        <w:t xml:space="preserve"> </w:t>
      </w:r>
      <w:r>
        <w:t>Elizabeth</w:t>
      </w:r>
    </w:p>
    <w:p w:rsidR="00E1019D" w:rsidRDefault="00E1019D" w:rsidP="00E1019D">
      <w:pPr>
        <w:pStyle w:val="ListParagraph"/>
        <w:numPr>
          <w:ilvl w:val="0"/>
          <w:numId w:val="2"/>
        </w:numPr>
        <w:spacing w:line="240" w:lineRule="auto"/>
      </w:pPr>
      <w:r>
        <w:t>Wallace</w:t>
      </w:r>
      <w:r w:rsidRPr="005E11A1">
        <w:t xml:space="preserve"> </w:t>
      </w:r>
      <w:proofErr w:type="spellStart"/>
      <w:r>
        <w:t>Tulsi</w:t>
      </w:r>
      <w:proofErr w:type="spellEnd"/>
    </w:p>
    <w:p w:rsidR="00E1019D" w:rsidRDefault="00E1019D" w:rsidP="00E1019D">
      <w:pPr>
        <w:pStyle w:val="ListParagraph"/>
        <w:numPr>
          <w:ilvl w:val="0"/>
          <w:numId w:val="2"/>
        </w:numPr>
        <w:spacing w:line="240" w:lineRule="auto"/>
      </w:pPr>
      <w:proofErr w:type="spellStart"/>
      <w:r>
        <w:t>Wanstall</w:t>
      </w:r>
      <w:proofErr w:type="spellEnd"/>
      <w:r w:rsidRPr="005E11A1">
        <w:t xml:space="preserve"> </w:t>
      </w:r>
      <w:r>
        <w:t>Clive</w:t>
      </w:r>
    </w:p>
    <w:p w:rsidR="00E1019D" w:rsidRDefault="00E1019D" w:rsidP="00E1019D">
      <w:pPr>
        <w:pStyle w:val="ListParagraph"/>
        <w:numPr>
          <w:ilvl w:val="0"/>
          <w:numId w:val="2"/>
        </w:numPr>
        <w:spacing w:line="240" w:lineRule="auto"/>
      </w:pPr>
      <w:r>
        <w:t>Warner</w:t>
      </w:r>
      <w:r w:rsidRPr="005E11A1">
        <w:t xml:space="preserve"> </w:t>
      </w:r>
      <w:r>
        <w:t>Alice</w:t>
      </w:r>
    </w:p>
    <w:p w:rsidR="00E1019D" w:rsidRDefault="00E1019D" w:rsidP="00E1019D">
      <w:pPr>
        <w:pStyle w:val="ListParagraph"/>
        <w:numPr>
          <w:ilvl w:val="0"/>
          <w:numId w:val="2"/>
        </w:numPr>
        <w:spacing w:line="240" w:lineRule="auto"/>
      </w:pPr>
      <w:proofErr w:type="spellStart"/>
      <w:r>
        <w:t>Watrous</w:t>
      </w:r>
      <w:proofErr w:type="spellEnd"/>
      <w:r w:rsidRPr="005E11A1">
        <w:t xml:space="preserve"> </w:t>
      </w:r>
      <w:r>
        <w:t>Merrill</w:t>
      </w:r>
    </w:p>
    <w:p w:rsidR="00E1019D" w:rsidRDefault="00E1019D" w:rsidP="00E1019D">
      <w:pPr>
        <w:pStyle w:val="ListParagraph"/>
        <w:numPr>
          <w:ilvl w:val="0"/>
          <w:numId w:val="2"/>
        </w:numPr>
        <w:spacing w:line="240" w:lineRule="auto"/>
      </w:pPr>
      <w:r>
        <w:t>Watt</w:t>
      </w:r>
      <w:r w:rsidRPr="005E11A1">
        <w:t xml:space="preserve"> </w:t>
      </w:r>
      <w:r>
        <w:t>Carol</w:t>
      </w:r>
    </w:p>
    <w:p w:rsidR="00E1019D" w:rsidRDefault="00E1019D" w:rsidP="00E1019D">
      <w:pPr>
        <w:pStyle w:val="ListParagraph"/>
        <w:numPr>
          <w:ilvl w:val="0"/>
          <w:numId w:val="2"/>
        </w:numPr>
        <w:spacing w:line="240" w:lineRule="auto"/>
      </w:pPr>
      <w:r>
        <w:t>Wight</w:t>
      </w:r>
      <w:r w:rsidRPr="005E11A1">
        <w:t xml:space="preserve"> </w:t>
      </w:r>
      <w:r>
        <w:t>Sherrill</w:t>
      </w:r>
    </w:p>
    <w:p w:rsidR="00E1019D" w:rsidRDefault="00E1019D" w:rsidP="00E1019D">
      <w:pPr>
        <w:pStyle w:val="ListParagraph"/>
        <w:numPr>
          <w:ilvl w:val="0"/>
          <w:numId w:val="2"/>
        </w:numPr>
        <w:spacing w:line="240" w:lineRule="auto"/>
      </w:pPr>
      <w:r>
        <w:t>Wilson</w:t>
      </w:r>
      <w:r w:rsidRPr="005E11A1">
        <w:t xml:space="preserve"> </w:t>
      </w:r>
      <w:r>
        <w:t>Molloy</w:t>
      </w:r>
    </w:p>
    <w:p w:rsidR="00E1019D" w:rsidRDefault="00E1019D" w:rsidP="00E1019D">
      <w:pPr>
        <w:sectPr w:rsidR="00E1019D" w:rsidSect="0008433C">
          <w:type w:val="continuous"/>
          <w:pgSz w:w="12240" w:h="15840"/>
          <w:pgMar w:top="1440" w:right="1440" w:bottom="1440" w:left="1440" w:header="720" w:footer="720" w:gutter="0"/>
          <w:cols w:num="2" w:space="720"/>
          <w:docGrid w:linePitch="360"/>
        </w:sectPr>
      </w:pPr>
    </w:p>
    <w:p w:rsidR="00E1019D" w:rsidRDefault="00E1019D" w:rsidP="00E1019D">
      <w:r>
        <w:lastRenderedPageBreak/>
        <w:br w:type="page"/>
      </w:r>
    </w:p>
    <w:p w:rsidR="00E1019D" w:rsidRDefault="00E1019D" w:rsidP="00E1019D">
      <w:pPr>
        <w:tabs>
          <w:tab w:val="left" w:pos="0"/>
        </w:tabs>
        <w:rPr>
          <w:b/>
        </w:rPr>
      </w:pPr>
      <w:r>
        <w:rPr>
          <w:b/>
        </w:rPr>
        <w:lastRenderedPageBreak/>
        <w:t>CURRICULUM DEVELOPMENT MINI-GRANT RECIPIENTS</w:t>
      </w:r>
    </w:p>
    <w:p w:rsidR="00E1019D" w:rsidRDefault="00E1019D" w:rsidP="00E1019D">
      <w:pPr>
        <w:tabs>
          <w:tab w:val="left" w:pos="0"/>
        </w:tabs>
        <w:rPr>
          <w:b/>
        </w:rPr>
      </w:pPr>
      <w:r>
        <w:rPr>
          <w:b/>
        </w:rPr>
        <w:t xml:space="preserve">“Infusing Personal Responsibility and </w:t>
      </w:r>
      <w:proofErr w:type="spellStart"/>
      <w:r>
        <w:rPr>
          <w:b/>
        </w:rPr>
        <w:t>Interdpedence</w:t>
      </w:r>
      <w:proofErr w:type="spellEnd"/>
      <w:r>
        <w:rPr>
          <w:b/>
        </w:rPr>
        <w:t>” into Curriculum</w:t>
      </w:r>
    </w:p>
    <w:p w:rsidR="00E1019D" w:rsidRDefault="00E1019D" w:rsidP="00E1019D">
      <w:pPr>
        <w:pStyle w:val="ListParagraph"/>
        <w:numPr>
          <w:ilvl w:val="0"/>
          <w:numId w:val="5"/>
        </w:numPr>
        <w:tabs>
          <w:tab w:val="left" w:pos="0"/>
        </w:tabs>
        <w:spacing w:line="240" w:lineRule="auto"/>
      </w:pPr>
      <w:r>
        <w:t>Beasley, Amy</w:t>
      </w:r>
    </w:p>
    <w:p w:rsidR="00E1019D" w:rsidRDefault="00E1019D" w:rsidP="00E1019D">
      <w:pPr>
        <w:pStyle w:val="ListParagraph"/>
        <w:numPr>
          <w:ilvl w:val="0"/>
          <w:numId w:val="5"/>
        </w:numPr>
        <w:tabs>
          <w:tab w:val="left" w:pos="0"/>
        </w:tabs>
        <w:spacing w:line="240" w:lineRule="auto"/>
      </w:pPr>
      <w:r>
        <w:t>Bosworth, Shelly</w:t>
      </w:r>
    </w:p>
    <w:p w:rsidR="00E1019D" w:rsidRDefault="00E1019D" w:rsidP="00E1019D">
      <w:pPr>
        <w:pStyle w:val="ListParagraph"/>
        <w:numPr>
          <w:ilvl w:val="0"/>
          <w:numId w:val="5"/>
        </w:numPr>
        <w:tabs>
          <w:tab w:val="left" w:pos="0"/>
        </w:tabs>
        <w:spacing w:line="240" w:lineRule="auto"/>
      </w:pPr>
      <w:proofErr w:type="spellStart"/>
      <w:r>
        <w:t>Bronsema</w:t>
      </w:r>
      <w:proofErr w:type="spellEnd"/>
      <w:r>
        <w:t>, Max</w:t>
      </w:r>
    </w:p>
    <w:p w:rsidR="00E1019D" w:rsidRDefault="00E1019D" w:rsidP="00E1019D">
      <w:pPr>
        <w:pStyle w:val="ListParagraph"/>
        <w:numPr>
          <w:ilvl w:val="0"/>
          <w:numId w:val="5"/>
        </w:numPr>
        <w:tabs>
          <w:tab w:val="left" w:pos="0"/>
        </w:tabs>
        <w:spacing w:line="240" w:lineRule="auto"/>
      </w:pPr>
      <w:proofErr w:type="spellStart"/>
      <w:r>
        <w:t>Clandos</w:t>
      </w:r>
      <w:proofErr w:type="spellEnd"/>
      <w:r>
        <w:t>, Rosemary</w:t>
      </w:r>
    </w:p>
    <w:p w:rsidR="00E1019D" w:rsidRDefault="00E1019D" w:rsidP="00E1019D">
      <w:pPr>
        <w:pStyle w:val="ListParagraph"/>
        <w:numPr>
          <w:ilvl w:val="0"/>
          <w:numId w:val="5"/>
        </w:numPr>
        <w:tabs>
          <w:tab w:val="left" w:pos="0"/>
        </w:tabs>
        <w:spacing w:line="240" w:lineRule="auto"/>
      </w:pPr>
      <w:r>
        <w:t xml:space="preserve">Crosthwaite, </w:t>
      </w:r>
      <w:proofErr w:type="spellStart"/>
      <w:r>
        <w:t>Cris</w:t>
      </w:r>
      <w:proofErr w:type="spellEnd"/>
    </w:p>
    <w:p w:rsidR="00E1019D" w:rsidRDefault="00E1019D" w:rsidP="00E1019D">
      <w:pPr>
        <w:pStyle w:val="ListParagraph"/>
        <w:numPr>
          <w:ilvl w:val="0"/>
          <w:numId w:val="5"/>
        </w:numPr>
        <w:tabs>
          <w:tab w:val="left" w:pos="0"/>
        </w:tabs>
        <w:spacing w:line="240" w:lineRule="auto"/>
      </w:pPr>
      <w:proofErr w:type="spellStart"/>
      <w:r>
        <w:t>Duyck</w:t>
      </w:r>
      <w:proofErr w:type="spellEnd"/>
      <w:r>
        <w:t>, Marc</w:t>
      </w:r>
    </w:p>
    <w:p w:rsidR="00E1019D" w:rsidRDefault="00E1019D" w:rsidP="00E1019D">
      <w:pPr>
        <w:pStyle w:val="ListParagraph"/>
        <w:numPr>
          <w:ilvl w:val="0"/>
          <w:numId w:val="5"/>
        </w:numPr>
        <w:tabs>
          <w:tab w:val="left" w:pos="0"/>
        </w:tabs>
        <w:spacing w:line="240" w:lineRule="auto"/>
      </w:pPr>
      <w:r>
        <w:t>Higgins, Cybele</w:t>
      </w:r>
    </w:p>
    <w:p w:rsidR="00E1019D" w:rsidRDefault="00E1019D" w:rsidP="00E1019D">
      <w:pPr>
        <w:pStyle w:val="ListParagraph"/>
        <w:numPr>
          <w:ilvl w:val="0"/>
          <w:numId w:val="5"/>
        </w:numPr>
        <w:tabs>
          <w:tab w:val="left" w:pos="0"/>
        </w:tabs>
        <w:spacing w:line="240" w:lineRule="auto"/>
      </w:pPr>
      <w:proofErr w:type="spellStart"/>
      <w:r>
        <w:t>Hovekamp</w:t>
      </w:r>
      <w:proofErr w:type="spellEnd"/>
      <w:r>
        <w:t>, Tina</w:t>
      </w:r>
    </w:p>
    <w:p w:rsidR="00E1019D" w:rsidRDefault="00E1019D" w:rsidP="00E1019D">
      <w:pPr>
        <w:pStyle w:val="ListParagraph"/>
        <w:numPr>
          <w:ilvl w:val="0"/>
          <w:numId w:val="5"/>
        </w:numPr>
        <w:tabs>
          <w:tab w:val="left" w:pos="0"/>
        </w:tabs>
        <w:spacing w:line="240" w:lineRule="auto"/>
      </w:pPr>
      <w:r>
        <w:t>Levin, Mara</w:t>
      </w:r>
    </w:p>
    <w:p w:rsidR="00E1019D" w:rsidRDefault="00E1019D" w:rsidP="00E1019D">
      <w:pPr>
        <w:pStyle w:val="ListParagraph"/>
        <w:numPr>
          <w:ilvl w:val="0"/>
          <w:numId w:val="5"/>
        </w:numPr>
        <w:tabs>
          <w:tab w:val="left" w:pos="0"/>
        </w:tabs>
        <w:spacing w:line="240" w:lineRule="auto"/>
      </w:pPr>
      <w:r>
        <w:t xml:space="preserve">Levine, </w:t>
      </w:r>
      <w:proofErr w:type="spellStart"/>
      <w:r>
        <w:t>Keren</w:t>
      </w:r>
      <w:proofErr w:type="spellEnd"/>
    </w:p>
    <w:p w:rsidR="00E1019D" w:rsidRDefault="00E1019D" w:rsidP="00E1019D">
      <w:pPr>
        <w:pStyle w:val="ListParagraph"/>
        <w:numPr>
          <w:ilvl w:val="0"/>
          <w:numId w:val="5"/>
        </w:numPr>
        <w:tabs>
          <w:tab w:val="left" w:pos="0"/>
        </w:tabs>
        <w:spacing w:line="240" w:lineRule="auto"/>
      </w:pPr>
      <w:proofErr w:type="spellStart"/>
      <w:r>
        <w:t>Lushia</w:t>
      </w:r>
      <w:proofErr w:type="spellEnd"/>
      <w:r>
        <w:t>, Sarah</w:t>
      </w:r>
    </w:p>
    <w:p w:rsidR="00E1019D" w:rsidRDefault="00E1019D" w:rsidP="00E1019D">
      <w:pPr>
        <w:pStyle w:val="ListParagraph"/>
        <w:numPr>
          <w:ilvl w:val="0"/>
          <w:numId w:val="5"/>
        </w:numPr>
        <w:tabs>
          <w:tab w:val="left" w:pos="0"/>
        </w:tabs>
        <w:spacing w:line="240" w:lineRule="auto"/>
      </w:pPr>
      <w:proofErr w:type="spellStart"/>
      <w:r>
        <w:t>Pepe</w:t>
      </w:r>
      <w:proofErr w:type="spellEnd"/>
      <w:r>
        <w:t>, Vanessa</w:t>
      </w:r>
    </w:p>
    <w:p w:rsidR="00E1019D" w:rsidRDefault="00E1019D" w:rsidP="00E1019D">
      <w:pPr>
        <w:pStyle w:val="ListParagraph"/>
        <w:numPr>
          <w:ilvl w:val="0"/>
          <w:numId w:val="5"/>
        </w:numPr>
        <w:tabs>
          <w:tab w:val="left" w:pos="0"/>
        </w:tabs>
        <w:spacing w:line="240" w:lineRule="auto"/>
      </w:pPr>
      <w:r>
        <w:t>Shull, Kathleen</w:t>
      </w:r>
    </w:p>
    <w:p w:rsidR="00E1019D" w:rsidRDefault="00E1019D" w:rsidP="00E1019D">
      <w:pPr>
        <w:pStyle w:val="ListParagraph"/>
        <w:numPr>
          <w:ilvl w:val="0"/>
          <w:numId w:val="5"/>
        </w:numPr>
        <w:tabs>
          <w:tab w:val="left" w:pos="0"/>
        </w:tabs>
        <w:spacing w:line="240" w:lineRule="auto"/>
      </w:pPr>
      <w:proofErr w:type="spellStart"/>
      <w:r>
        <w:t>Soraci</w:t>
      </w:r>
      <w:proofErr w:type="spellEnd"/>
      <w:r>
        <w:t>, Gabriella</w:t>
      </w:r>
    </w:p>
    <w:p w:rsidR="00E1019D" w:rsidRDefault="00E1019D" w:rsidP="00E1019D">
      <w:pPr>
        <w:pStyle w:val="ListParagraph"/>
        <w:numPr>
          <w:ilvl w:val="0"/>
          <w:numId w:val="5"/>
        </w:numPr>
        <w:tabs>
          <w:tab w:val="left" w:pos="0"/>
        </w:tabs>
        <w:spacing w:line="240" w:lineRule="auto"/>
      </w:pPr>
      <w:r>
        <w:t xml:space="preserve">Spicer, </w:t>
      </w:r>
      <w:proofErr w:type="spellStart"/>
      <w:r>
        <w:t>Arwen</w:t>
      </w:r>
      <w:proofErr w:type="spellEnd"/>
    </w:p>
    <w:p w:rsidR="00E1019D" w:rsidRDefault="00E1019D" w:rsidP="00E1019D">
      <w:pPr>
        <w:pStyle w:val="ListParagraph"/>
        <w:numPr>
          <w:ilvl w:val="0"/>
          <w:numId w:val="5"/>
        </w:numPr>
        <w:tabs>
          <w:tab w:val="left" w:pos="0"/>
        </w:tabs>
        <w:spacing w:line="240" w:lineRule="auto"/>
      </w:pPr>
      <w:proofErr w:type="spellStart"/>
      <w:r>
        <w:t>Steinber</w:t>
      </w:r>
      <w:proofErr w:type="spellEnd"/>
      <w:r>
        <w:t>, Shalimar</w:t>
      </w:r>
    </w:p>
    <w:p w:rsidR="00E1019D" w:rsidRDefault="00E1019D" w:rsidP="00E1019D">
      <w:pPr>
        <w:pStyle w:val="ListParagraph"/>
        <w:numPr>
          <w:ilvl w:val="0"/>
          <w:numId w:val="5"/>
        </w:numPr>
        <w:tabs>
          <w:tab w:val="left" w:pos="0"/>
        </w:tabs>
        <w:spacing w:line="240" w:lineRule="auto"/>
      </w:pPr>
      <w:r>
        <w:t>Sullivan, Barbara</w:t>
      </w:r>
    </w:p>
    <w:p w:rsidR="00E1019D" w:rsidRDefault="00E1019D" w:rsidP="00E1019D">
      <w:pPr>
        <w:pStyle w:val="ListParagraph"/>
        <w:numPr>
          <w:ilvl w:val="0"/>
          <w:numId w:val="5"/>
        </w:numPr>
        <w:tabs>
          <w:tab w:val="left" w:pos="0"/>
        </w:tabs>
        <w:spacing w:line="240" w:lineRule="auto"/>
      </w:pPr>
      <w:r>
        <w:t>Thompson, Eileen</w:t>
      </w:r>
    </w:p>
    <w:p w:rsidR="00E1019D" w:rsidRDefault="00E1019D" w:rsidP="00E1019D">
      <w:pPr>
        <w:pStyle w:val="ListParagraph"/>
        <w:numPr>
          <w:ilvl w:val="0"/>
          <w:numId w:val="5"/>
        </w:numPr>
        <w:tabs>
          <w:tab w:val="left" w:pos="0"/>
        </w:tabs>
        <w:spacing w:line="240" w:lineRule="auto"/>
      </w:pPr>
      <w:r>
        <w:t>Watt, Carol</w:t>
      </w:r>
    </w:p>
    <w:p w:rsidR="00E1019D" w:rsidRDefault="00E1019D" w:rsidP="00E1019D">
      <w:pPr>
        <w:pStyle w:val="ListParagraph"/>
        <w:numPr>
          <w:ilvl w:val="0"/>
          <w:numId w:val="5"/>
        </w:numPr>
        <w:tabs>
          <w:tab w:val="left" w:pos="0"/>
        </w:tabs>
        <w:spacing w:line="240" w:lineRule="auto"/>
      </w:pPr>
      <w:r>
        <w:t>Webb, Victoria</w:t>
      </w:r>
    </w:p>
    <w:p w:rsidR="00E1019D" w:rsidRDefault="00E1019D" w:rsidP="00E1019D">
      <w:pPr>
        <w:pStyle w:val="ListParagraph"/>
        <w:numPr>
          <w:ilvl w:val="0"/>
          <w:numId w:val="5"/>
        </w:numPr>
        <w:tabs>
          <w:tab w:val="left" w:pos="0"/>
        </w:tabs>
        <w:spacing w:line="240" w:lineRule="auto"/>
      </w:pPr>
      <w:proofErr w:type="spellStart"/>
      <w:r>
        <w:t>Yui</w:t>
      </w:r>
      <w:proofErr w:type="spellEnd"/>
      <w:r>
        <w:t>, Amber</w:t>
      </w:r>
    </w:p>
    <w:p w:rsidR="00E1019D" w:rsidRDefault="00E1019D" w:rsidP="00E1019D">
      <w:pPr>
        <w:pStyle w:val="ListParagraph"/>
        <w:rPr>
          <w:b/>
        </w:rPr>
      </w:pPr>
    </w:p>
    <w:p w:rsidR="00E1019D" w:rsidRDefault="00E1019D" w:rsidP="00E1019D">
      <w:pPr>
        <w:rPr>
          <w:b/>
        </w:rPr>
      </w:pPr>
      <w:r>
        <w:rPr>
          <w:b/>
        </w:rPr>
        <w:t>READING TOGETHER CURRICULUM DEVELOPMENT GRANTS</w:t>
      </w:r>
    </w:p>
    <w:p w:rsidR="00E1019D" w:rsidRPr="00E00882" w:rsidRDefault="00E1019D" w:rsidP="00E1019D">
      <w:pPr>
        <w:pStyle w:val="ListParagraph"/>
        <w:numPr>
          <w:ilvl w:val="0"/>
          <w:numId w:val="6"/>
        </w:numPr>
        <w:spacing w:line="240" w:lineRule="auto"/>
      </w:pPr>
      <w:r w:rsidRPr="00E00882">
        <w:t>BAYLESS, MARGARET</w:t>
      </w:r>
    </w:p>
    <w:p w:rsidR="00E1019D" w:rsidRPr="00E00882" w:rsidRDefault="00E1019D" w:rsidP="00E1019D">
      <w:pPr>
        <w:pStyle w:val="ListParagraph"/>
        <w:numPr>
          <w:ilvl w:val="0"/>
          <w:numId w:val="6"/>
        </w:numPr>
        <w:spacing w:line="240" w:lineRule="auto"/>
      </w:pPr>
      <w:r w:rsidRPr="00E00882">
        <w:t>BEASLEY, AMY</w:t>
      </w:r>
    </w:p>
    <w:p w:rsidR="00E1019D" w:rsidRPr="00E00882" w:rsidRDefault="00E1019D" w:rsidP="00E1019D">
      <w:pPr>
        <w:pStyle w:val="ListParagraph"/>
        <w:numPr>
          <w:ilvl w:val="0"/>
          <w:numId w:val="6"/>
        </w:numPr>
        <w:spacing w:line="240" w:lineRule="auto"/>
      </w:pPr>
      <w:r w:rsidRPr="00E00882">
        <w:t>CLANDOS, ROSIE</w:t>
      </w:r>
    </w:p>
    <w:p w:rsidR="00E1019D" w:rsidRPr="00E00882" w:rsidRDefault="00E1019D" w:rsidP="00E1019D">
      <w:pPr>
        <w:pStyle w:val="ListParagraph"/>
        <w:numPr>
          <w:ilvl w:val="0"/>
          <w:numId w:val="6"/>
        </w:numPr>
        <w:spacing w:line="240" w:lineRule="auto"/>
      </w:pPr>
      <w:r w:rsidRPr="00E00882">
        <w:t>GARRY OLDHAM</w:t>
      </w:r>
    </w:p>
    <w:p w:rsidR="00E1019D" w:rsidRPr="00E00882" w:rsidRDefault="00E1019D" w:rsidP="00E1019D">
      <w:pPr>
        <w:pStyle w:val="ListParagraph"/>
        <w:numPr>
          <w:ilvl w:val="0"/>
          <w:numId w:val="6"/>
        </w:numPr>
        <w:spacing w:line="240" w:lineRule="auto"/>
      </w:pPr>
      <w:r w:rsidRPr="00E00882">
        <w:t>KROIK, POLINA</w:t>
      </w:r>
    </w:p>
    <w:p w:rsidR="00E1019D" w:rsidRPr="00E00882" w:rsidRDefault="00E1019D" w:rsidP="00E1019D">
      <w:pPr>
        <w:pStyle w:val="ListParagraph"/>
        <w:numPr>
          <w:ilvl w:val="0"/>
          <w:numId w:val="6"/>
        </w:numPr>
        <w:spacing w:line="240" w:lineRule="auto"/>
      </w:pPr>
      <w:r w:rsidRPr="00E00882">
        <w:t>LUSHIA, SARA</w:t>
      </w:r>
    </w:p>
    <w:p w:rsidR="00E1019D" w:rsidRPr="00E00882" w:rsidRDefault="00E1019D" w:rsidP="00E1019D">
      <w:pPr>
        <w:pStyle w:val="ListParagraph"/>
        <w:numPr>
          <w:ilvl w:val="0"/>
          <w:numId w:val="6"/>
        </w:numPr>
        <w:spacing w:line="240" w:lineRule="auto"/>
      </w:pPr>
      <w:r w:rsidRPr="00E00882">
        <w:t>MCGRAIL, ANNE</w:t>
      </w:r>
    </w:p>
    <w:p w:rsidR="00E1019D" w:rsidRPr="00E00882" w:rsidRDefault="00E1019D" w:rsidP="00E1019D">
      <w:pPr>
        <w:pStyle w:val="ListParagraph"/>
        <w:numPr>
          <w:ilvl w:val="0"/>
          <w:numId w:val="6"/>
        </w:numPr>
        <w:spacing w:line="240" w:lineRule="auto"/>
      </w:pPr>
      <w:r w:rsidRPr="00E00882">
        <w:t>MCQUIDDY, STEVE</w:t>
      </w:r>
    </w:p>
    <w:p w:rsidR="00E1019D" w:rsidRPr="00E00882" w:rsidRDefault="00E1019D" w:rsidP="00E1019D">
      <w:pPr>
        <w:pStyle w:val="ListParagraph"/>
        <w:numPr>
          <w:ilvl w:val="0"/>
          <w:numId w:val="6"/>
        </w:numPr>
        <w:spacing w:line="240" w:lineRule="auto"/>
      </w:pPr>
      <w:r w:rsidRPr="00E00882">
        <w:t>NAYNAHA, SISKANNA</w:t>
      </w:r>
    </w:p>
    <w:p w:rsidR="00E1019D" w:rsidRPr="00E00882" w:rsidRDefault="00E1019D" w:rsidP="00E1019D">
      <w:pPr>
        <w:pStyle w:val="ListParagraph"/>
        <w:numPr>
          <w:ilvl w:val="0"/>
          <w:numId w:val="6"/>
        </w:numPr>
        <w:spacing w:line="240" w:lineRule="auto"/>
      </w:pPr>
      <w:r w:rsidRPr="00E00882">
        <w:t>OATMAN, DAVE</w:t>
      </w:r>
    </w:p>
    <w:p w:rsidR="00E1019D" w:rsidRPr="00E00882" w:rsidRDefault="00E1019D" w:rsidP="00E1019D">
      <w:pPr>
        <w:pStyle w:val="ListParagraph"/>
        <w:numPr>
          <w:ilvl w:val="0"/>
          <w:numId w:val="6"/>
        </w:numPr>
        <w:spacing w:line="240" w:lineRule="auto"/>
      </w:pPr>
      <w:r w:rsidRPr="00E00882">
        <w:t>SHITABATA, RUSSELL</w:t>
      </w:r>
    </w:p>
    <w:p w:rsidR="00E1019D" w:rsidRPr="00E00882" w:rsidRDefault="00E1019D" w:rsidP="00E1019D">
      <w:pPr>
        <w:pStyle w:val="ListParagraph"/>
        <w:numPr>
          <w:ilvl w:val="0"/>
          <w:numId w:val="6"/>
        </w:numPr>
        <w:spacing w:line="240" w:lineRule="auto"/>
      </w:pPr>
      <w:r w:rsidRPr="00E00882">
        <w:t>SORACI, GABRIELA</w:t>
      </w:r>
    </w:p>
    <w:p w:rsidR="00E1019D" w:rsidRPr="00E00882" w:rsidRDefault="00E1019D" w:rsidP="00E1019D">
      <w:pPr>
        <w:pStyle w:val="ListParagraph"/>
        <w:numPr>
          <w:ilvl w:val="0"/>
          <w:numId w:val="6"/>
        </w:numPr>
        <w:spacing w:line="240" w:lineRule="auto"/>
      </w:pPr>
      <w:r w:rsidRPr="00E00882">
        <w:t>STEVENSON, GAIL</w:t>
      </w:r>
    </w:p>
    <w:p w:rsidR="00E1019D" w:rsidRPr="00E00882" w:rsidRDefault="00E1019D" w:rsidP="00E1019D">
      <w:pPr>
        <w:pStyle w:val="ListParagraph"/>
        <w:numPr>
          <w:ilvl w:val="0"/>
          <w:numId w:val="6"/>
        </w:numPr>
        <w:spacing w:line="240" w:lineRule="auto"/>
      </w:pPr>
      <w:r w:rsidRPr="00E00882">
        <w:t>THOMPSON, EILEEN</w:t>
      </w:r>
    </w:p>
    <w:p w:rsidR="00E1019D" w:rsidRPr="00E00882" w:rsidRDefault="00E1019D" w:rsidP="00E1019D">
      <w:pPr>
        <w:pStyle w:val="ListParagraph"/>
        <w:numPr>
          <w:ilvl w:val="0"/>
          <w:numId w:val="6"/>
        </w:numPr>
        <w:spacing w:line="240" w:lineRule="auto"/>
      </w:pPr>
      <w:r w:rsidRPr="00E00882">
        <w:t>WALKER, ROSANNA</w:t>
      </w:r>
    </w:p>
    <w:p w:rsidR="00E1019D" w:rsidRDefault="00E1019D" w:rsidP="00E1019D">
      <w:pPr>
        <w:pStyle w:val="ListParagraph"/>
        <w:numPr>
          <w:ilvl w:val="0"/>
          <w:numId w:val="6"/>
        </w:numPr>
        <w:spacing w:line="240" w:lineRule="auto"/>
      </w:pPr>
      <w:r w:rsidRPr="00E00882">
        <w:t>WATROUS, MERRILL</w:t>
      </w:r>
    </w:p>
    <w:p w:rsidR="00E1019D" w:rsidRDefault="00E1019D" w:rsidP="00E1019D">
      <w:pPr>
        <w:pStyle w:val="ListParagraph"/>
        <w:numPr>
          <w:ilvl w:val="0"/>
          <w:numId w:val="6"/>
        </w:numPr>
        <w:spacing w:line="240" w:lineRule="auto"/>
      </w:pPr>
      <w:r w:rsidRPr="00E00882">
        <w:t>WIGHT, SHERRILL</w:t>
      </w:r>
    </w:p>
    <w:p w:rsidR="00E1019D" w:rsidRPr="00E00882" w:rsidRDefault="00E1019D" w:rsidP="00E1019D">
      <w:pPr>
        <w:pStyle w:val="ListParagraph"/>
        <w:numPr>
          <w:ilvl w:val="0"/>
          <w:numId w:val="6"/>
        </w:numPr>
        <w:spacing w:line="240" w:lineRule="auto"/>
      </w:pPr>
      <w:r w:rsidRPr="00E00882">
        <w:t>ZIMMERMAN, KEN</w:t>
      </w:r>
    </w:p>
    <w:p w:rsidR="00E1019D" w:rsidRDefault="00E1019D" w:rsidP="00E1019D">
      <w:pPr>
        <w:pStyle w:val="ListParagraph"/>
        <w:rPr>
          <w:b/>
        </w:rPr>
        <w:sectPr w:rsidR="00E1019D" w:rsidSect="0008433C">
          <w:type w:val="continuous"/>
          <w:pgSz w:w="12240" w:h="15840"/>
          <w:pgMar w:top="1440" w:right="1440" w:bottom="1440" w:left="1440" w:header="720" w:footer="720" w:gutter="0"/>
          <w:cols w:space="720"/>
          <w:docGrid w:linePitch="360"/>
        </w:sectPr>
      </w:pPr>
      <w:r>
        <w:rPr>
          <w:b/>
        </w:rPr>
        <w:br/>
      </w:r>
    </w:p>
    <w:p w:rsidR="00E1019D" w:rsidRPr="00346F4B" w:rsidRDefault="00E1019D" w:rsidP="00E1019D">
      <w:pPr>
        <w:pStyle w:val="ListParagraph"/>
        <w:rPr>
          <w:b/>
        </w:rPr>
      </w:pPr>
      <w:r>
        <w:rPr>
          <w:b/>
        </w:rPr>
        <w:lastRenderedPageBreak/>
        <w:t xml:space="preserve">ATTENDEES JUNE ICE CREAM SOCIAL </w:t>
      </w:r>
    </w:p>
    <w:p w:rsidR="00E1019D" w:rsidRDefault="00E1019D" w:rsidP="00E1019D">
      <w:pPr>
        <w:pStyle w:val="ListParagraph"/>
      </w:pPr>
    </w:p>
    <w:p w:rsidR="00E1019D" w:rsidRDefault="00E1019D" w:rsidP="00E1019D">
      <w:pPr>
        <w:pStyle w:val="ListParagraph"/>
        <w:numPr>
          <w:ilvl w:val="0"/>
          <w:numId w:val="3"/>
        </w:numPr>
        <w:spacing w:line="240" w:lineRule="auto"/>
      </w:pPr>
      <w:r>
        <w:t>Sonya Christian</w:t>
      </w:r>
    </w:p>
    <w:p w:rsidR="00E1019D" w:rsidRDefault="00E1019D" w:rsidP="00E1019D">
      <w:pPr>
        <w:pStyle w:val="ListParagraph"/>
        <w:numPr>
          <w:ilvl w:val="0"/>
          <w:numId w:val="3"/>
        </w:numPr>
        <w:spacing w:line="240" w:lineRule="auto"/>
      </w:pPr>
      <w:r>
        <w:t>Don McNair</w:t>
      </w:r>
    </w:p>
    <w:p w:rsidR="00E1019D" w:rsidRDefault="00E1019D" w:rsidP="00E1019D">
      <w:pPr>
        <w:pStyle w:val="ListParagraph"/>
        <w:numPr>
          <w:ilvl w:val="0"/>
          <w:numId w:val="3"/>
        </w:numPr>
        <w:spacing w:line="240" w:lineRule="auto"/>
      </w:pPr>
      <w:r>
        <w:t>Andrea Newton</w:t>
      </w:r>
    </w:p>
    <w:p w:rsidR="00E1019D" w:rsidRDefault="00E1019D" w:rsidP="00E1019D">
      <w:pPr>
        <w:pStyle w:val="ListParagraph"/>
        <w:numPr>
          <w:ilvl w:val="0"/>
          <w:numId w:val="3"/>
        </w:numPr>
        <w:spacing w:line="240" w:lineRule="auto"/>
      </w:pPr>
      <w:r>
        <w:t>Stan Taylor</w:t>
      </w:r>
    </w:p>
    <w:p w:rsidR="00E1019D" w:rsidRDefault="00E1019D" w:rsidP="00E1019D">
      <w:pPr>
        <w:pStyle w:val="ListParagraph"/>
        <w:numPr>
          <w:ilvl w:val="0"/>
          <w:numId w:val="3"/>
        </w:numPr>
        <w:spacing w:line="240" w:lineRule="auto"/>
      </w:pPr>
      <w:r>
        <w:t>Dennis Gilbert</w:t>
      </w:r>
    </w:p>
    <w:p w:rsidR="00E1019D" w:rsidRDefault="00E1019D" w:rsidP="00E1019D">
      <w:pPr>
        <w:pStyle w:val="ListParagraph"/>
        <w:numPr>
          <w:ilvl w:val="0"/>
          <w:numId w:val="3"/>
        </w:numPr>
        <w:spacing w:line="240" w:lineRule="auto"/>
      </w:pPr>
      <w:r>
        <w:t xml:space="preserve">Mary </w:t>
      </w:r>
      <w:proofErr w:type="spellStart"/>
      <w:r>
        <w:t>Parthemer</w:t>
      </w:r>
      <w:proofErr w:type="spellEnd"/>
    </w:p>
    <w:p w:rsidR="00E1019D" w:rsidRDefault="00E1019D" w:rsidP="00E1019D">
      <w:pPr>
        <w:pStyle w:val="ListParagraph"/>
        <w:numPr>
          <w:ilvl w:val="0"/>
          <w:numId w:val="3"/>
        </w:numPr>
        <w:spacing w:line="240" w:lineRule="auto"/>
      </w:pPr>
      <w:r>
        <w:t>Katie Morrison Graham</w:t>
      </w:r>
    </w:p>
    <w:p w:rsidR="00E1019D" w:rsidRDefault="00E1019D" w:rsidP="00E1019D">
      <w:pPr>
        <w:pStyle w:val="ListParagraph"/>
        <w:numPr>
          <w:ilvl w:val="0"/>
          <w:numId w:val="3"/>
        </w:numPr>
        <w:spacing w:line="240" w:lineRule="auto"/>
      </w:pPr>
      <w:r>
        <w:t xml:space="preserve">Russell </w:t>
      </w:r>
      <w:proofErr w:type="spellStart"/>
      <w:r>
        <w:t>Shitabata</w:t>
      </w:r>
      <w:proofErr w:type="spellEnd"/>
    </w:p>
    <w:p w:rsidR="00E1019D" w:rsidRDefault="00E1019D" w:rsidP="00E1019D">
      <w:pPr>
        <w:pStyle w:val="ListParagraph"/>
        <w:numPr>
          <w:ilvl w:val="0"/>
          <w:numId w:val="3"/>
        </w:numPr>
        <w:spacing w:line="240" w:lineRule="auto"/>
      </w:pPr>
      <w:r>
        <w:t>Jennifer Von Ammon</w:t>
      </w:r>
    </w:p>
    <w:p w:rsidR="00E1019D" w:rsidRDefault="00E1019D" w:rsidP="00E1019D">
      <w:pPr>
        <w:pStyle w:val="ListParagraph"/>
        <w:numPr>
          <w:ilvl w:val="0"/>
          <w:numId w:val="3"/>
        </w:numPr>
        <w:spacing w:line="240" w:lineRule="auto"/>
      </w:pPr>
      <w:r>
        <w:t>Liz Coleman</w:t>
      </w:r>
    </w:p>
    <w:p w:rsidR="00E1019D" w:rsidRDefault="00E1019D" w:rsidP="00E1019D">
      <w:pPr>
        <w:pStyle w:val="ListParagraph"/>
        <w:numPr>
          <w:ilvl w:val="0"/>
          <w:numId w:val="3"/>
        </w:numPr>
        <w:spacing w:line="240" w:lineRule="auto"/>
      </w:pPr>
      <w:proofErr w:type="spellStart"/>
      <w:r>
        <w:t>Lida</w:t>
      </w:r>
      <w:proofErr w:type="spellEnd"/>
      <w:r>
        <w:t xml:space="preserve"> </w:t>
      </w:r>
      <w:proofErr w:type="spellStart"/>
      <w:r>
        <w:t>Herburger</w:t>
      </w:r>
      <w:proofErr w:type="spellEnd"/>
    </w:p>
    <w:p w:rsidR="00E1019D" w:rsidRDefault="00E1019D" w:rsidP="00E1019D">
      <w:pPr>
        <w:pStyle w:val="ListParagraph"/>
        <w:numPr>
          <w:ilvl w:val="0"/>
          <w:numId w:val="3"/>
        </w:numPr>
        <w:spacing w:line="240" w:lineRule="auto"/>
      </w:pPr>
      <w:r>
        <w:t xml:space="preserve">Steve </w:t>
      </w:r>
      <w:proofErr w:type="spellStart"/>
      <w:r>
        <w:t>Selph</w:t>
      </w:r>
      <w:proofErr w:type="spellEnd"/>
    </w:p>
    <w:p w:rsidR="00E1019D" w:rsidRDefault="00E1019D" w:rsidP="00E1019D">
      <w:pPr>
        <w:pStyle w:val="ListParagraph"/>
        <w:numPr>
          <w:ilvl w:val="0"/>
          <w:numId w:val="3"/>
        </w:numPr>
        <w:spacing w:line="240" w:lineRule="auto"/>
      </w:pPr>
      <w:r>
        <w:t>Deanna Murphy</w:t>
      </w:r>
    </w:p>
    <w:p w:rsidR="00E1019D" w:rsidRDefault="00E1019D" w:rsidP="00E1019D">
      <w:pPr>
        <w:pStyle w:val="ListParagraph"/>
        <w:numPr>
          <w:ilvl w:val="0"/>
          <w:numId w:val="3"/>
        </w:numPr>
        <w:spacing w:line="240" w:lineRule="auto"/>
      </w:pPr>
      <w:r>
        <w:t>Gail Baker</w:t>
      </w:r>
    </w:p>
    <w:p w:rsidR="00E1019D" w:rsidRDefault="00E1019D" w:rsidP="00E1019D">
      <w:pPr>
        <w:pStyle w:val="ListParagraph"/>
        <w:numPr>
          <w:ilvl w:val="0"/>
          <w:numId w:val="3"/>
        </w:numPr>
        <w:spacing w:line="240" w:lineRule="auto"/>
      </w:pPr>
      <w:r>
        <w:t xml:space="preserve">Margaret </w:t>
      </w:r>
      <w:proofErr w:type="spellStart"/>
      <w:r>
        <w:t>Bayless</w:t>
      </w:r>
      <w:proofErr w:type="spellEnd"/>
    </w:p>
    <w:p w:rsidR="00E1019D" w:rsidRDefault="00E1019D" w:rsidP="00E1019D">
      <w:pPr>
        <w:pStyle w:val="ListParagraph"/>
        <w:numPr>
          <w:ilvl w:val="0"/>
          <w:numId w:val="3"/>
        </w:numPr>
        <w:spacing w:line="240" w:lineRule="auto"/>
      </w:pPr>
      <w:r>
        <w:t>Jill Bradley</w:t>
      </w:r>
    </w:p>
    <w:p w:rsidR="00E1019D" w:rsidRDefault="00E1019D" w:rsidP="00E1019D">
      <w:pPr>
        <w:pStyle w:val="ListParagraph"/>
        <w:numPr>
          <w:ilvl w:val="0"/>
          <w:numId w:val="3"/>
        </w:numPr>
        <w:spacing w:line="240" w:lineRule="auto"/>
      </w:pPr>
      <w:r>
        <w:t>Ellen Cantor</w:t>
      </w:r>
    </w:p>
    <w:p w:rsidR="00E1019D" w:rsidRDefault="00E1019D" w:rsidP="00E1019D">
      <w:pPr>
        <w:pStyle w:val="ListParagraph"/>
        <w:numPr>
          <w:ilvl w:val="0"/>
          <w:numId w:val="3"/>
        </w:numPr>
        <w:spacing w:line="240" w:lineRule="auto"/>
      </w:pPr>
      <w:r>
        <w:t xml:space="preserve">James </w:t>
      </w:r>
      <w:proofErr w:type="spellStart"/>
      <w:r>
        <w:t>Florendo</w:t>
      </w:r>
      <w:proofErr w:type="spellEnd"/>
    </w:p>
    <w:p w:rsidR="00E1019D" w:rsidRDefault="00E1019D" w:rsidP="00E1019D">
      <w:pPr>
        <w:pStyle w:val="ListParagraph"/>
        <w:numPr>
          <w:ilvl w:val="0"/>
          <w:numId w:val="3"/>
        </w:numPr>
        <w:spacing w:line="240" w:lineRule="auto"/>
      </w:pPr>
      <w:r>
        <w:t xml:space="preserve">Anne </w:t>
      </w:r>
      <w:proofErr w:type="spellStart"/>
      <w:r>
        <w:t>McGrail</w:t>
      </w:r>
      <w:proofErr w:type="spellEnd"/>
    </w:p>
    <w:p w:rsidR="00E1019D" w:rsidRDefault="00E1019D" w:rsidP="00E1019D">
      <w:pPr>
        <w:pStyle w:val="ListParagraph"/>
        <w:numPr>
          <w:ilvl w:val="0"/>
          <w:numId w:val="3"/>
        </w:numPr>
        <w:spacing w:line="240" w:lineRule="auto"/>
      </w:pPr>
      <w:r>
        <w:t xml:space="preserve">Gerry </w:t>
      </w:r>
      <w:proofErr w:type="spellStart"/>
      <w:r>
        <w:t>Meenaghan</w:t>
      </w:r>
      <w:proofErr w:type="spellEnd"/>
    </w:p>
    <w:p w:rsidR="00E1019D" w:rsidRDefault="00E1019D" w:rsidP="00E1019D">
      <w:pPr>
        <w:pStyle w:val="ListParagraph"/>
        <w:numPr>
          <w:ilvl w:val="0"/>
          <w:numId w:val="3"/>
        </w:numPr>
        <w:spacing w:line="240" w:lineRule="auto"/>
      </w:pPr>
      <w:r>
        <w:t xml:space="preserve">Susan </w:t>
      </w:r>
      <w:proofErr w:type="spellStart"/>
      <w:r>
        <w:t>Carkin</w:t>
      </w:r>
      <w:proofErr w:type="spellEnd"/>
    </w:p>
    <w:p w:rsidR="00E1019D" w:rsidRDefault="00E1019D" w:rsidP="00E1019D">
      <w:pPr>
        <w:rPr>
          <w:b/>
        </w:rPr>
      </w:pPr>
      <w:r>
        <w:rPr>
          <w:b/>
        </w:rPr>
        <w:t>FACULTY MENTORS FOR COLLEGE SUCCESS, MATH, WRITING, ACADEMIC LEARNING SKILLS</w:t>
      </w:r>
    </w:p>
    <w:p w:rsidR="00E1019D" w:rsidRPr="00E00882" w:rsidRDefault="00E1019D" w:rsidP="00E1019D">
      <w:r>
        <w:t xml:space="preserve">Sandy Jensen (Writing), Steve </w:t>
      </w:r>
      <w:proofErr w:type="spellStart"/>
      <w:r>
        <w:t>Selph</w:t>
      </w:r>
      <w:proofErr w:type="spellEnd"/>
      <w:r>
        <w:t xml:space="preserve"> (Math), Kim Morton (College Success), Liz Coleman (Academic Learning Skills)</w:t>
      </w:r>
    </w:p>
    <w:p w:rsidR="00E1019D" w:rsidRPr="00E53735" w:rsidRDefault="00E1019D" w:rsidP="00E1019D">
      <w:r>
        <w:rPr>
          <w:b/>
        </w:rPr>
        <w:t xml:space="preserve">FYE LIBRARY RESOURCES PAGE </w:t>
      </w:r>
      <w:r>
        <w:t xml:space="preserve">This page is being designed by Lane librarian Jen </w:t>
      </w:r>
      <w:proofErr w:type="spellStart"/>
      <w:r>
        <w:t>Klaudinyi</w:t>
      </w:r>
      <w:proofErr w:type="spellEnd"/>
      <w:r>
        <w:t>. This past year she has spent a lot of time working on e-portfolios and Open Educational Resources, and so the project is ongoing and under construction.</w:t>
      </w:r>
    </w:p>
    <w:p w:rsidR="00E1019D" w:rsidRDefault="00E1019D" w:rsidP="00E1019D"/>
    <w:p w:rsidR="009779B7" w:rsidRDefault="009779B7" w:rsidP="009779B7">
      <w:pPr>
        <w:rPr>
          <w:rFonts w:ascii="Calibri" w:hAnsi="Calibri" w:cs="Calibri"/>
          <w:b/>
          <w:color w:val="2006BA"/>
          <w:sz w:val="36"/>
          <w:szCs w:val="36"/>
        </w:rPr>
      </w:pPr>
      <w:r>
        <w:br w:type="page"/>
      </w:r>
      <w:r w:rsidRPr="0099154E">
        <w:rPr>
          <w:rFonts w:ascii="Calibri" w:hAnsi="Calibri" w:cs="Calibri"/>
          <w:b/>
          <w:color w:val="0070C0"/>
          <w:sz w:val="28"/>
          <w:szCs w:val="28"/>
        </w:rPr>
        <w:lastRenderedPageBreak/>
        <w:t xml:space="preserve">Appendix </w:t>
      </w:r>
      <w:r w:rsidR="00E1019D" w:rsidRPr="0099154E">
        <w:rPr>
          <w:rFonts w:ascii="Calibri" w:hAnsi="Calibri" w:cs="Calibri"/>
          <w:b/>
          <w:color w:val="0070C0"/>
          <w:sz w:val="28"/>
          <w:szCs w:val="28"/>
        </w:rPr>
        <w:t>B</w:t>
      </w:r>
      <w:proofErr w:type="gramStart"/>
      <w:r w:rsidRPr="0099154E">
        <w:rPr>
          <w:rFonts w:ascii="Calibri" w:hAnsi="Calibri" w:cs="Calibri"/>
          <w:b/>
          <w:color w:val="0070C0"/>
          <w:sz w:val="28"/>
          <w:szCs w:val="28"/>
        </w:rPr>
        <w:t>:</w:t>
      </w:r>
      <w:proofErr w:type="gramEnd"/>
      <w:r w:rsidRPr="0099154E">
        <w:rPr>
          <w:rFonts w:ascii="Calibri" w:hAnsi="Calibri" w:cs="Calibri"/>
          <w:b/>
          <w:color w:val="0070C0"/>
          <w:sz w:val="28"/>
          <w:szCs w:val="28"/>
        </w:rPr>
        <w:br/>
      </w:r>
      <w:r w:rsidR="004805A9">
        <w:rPr>
          <w:rFonts w:ascii="Calibri" w:hAnsi="Calibri" w:cs="Calibri"/>
          <w:b/>
          <w:color w:val="2006BA"/>
          <w:sz w:val="36"/>
          <w:szCs w:val="36"/>
        </w:rPr>
        <w:t xml:space="preserve">FYE </w:t>
      </w:r>
      <w:r w:rsidRPr="002A09A5">
        <w:rPr>
          <w:rFonts w:ascii="Calibri" w:hAnsi="Calibri" w:cs="Calibri"/>
          <w:b/>
          <w:color w:val="2006BA"/>
          <w:sz w:val="36"/>
          <w:szCs w:val="36"/>
        </w:rPr>
        <w:t xml:space="preserve">Learning Communities </w:t>
      </w:r>
      <w:r>
        <w:rPr>
          <w:rFonts w:ascii="Calibri" w:hAnsi="Calibri" w:cs="Calibri"/>
          <w:b/>
          <w:color w:val="2006BA"/>
          <w:sz w:val="36"/>
          <w:szCs w:val="36"/>
        </w:rPr>
        <w:t>Offerings Fall</w:t>
      </w:r>
      <w:r w:rsidRPr="002A09A5">
        <w:rPr>
          <w:rFonts w:ascii="Calibri" w:hAnsi="Calibri" w:cs="Calibri"/>
          <w:b/>
          <w:color w:val="2006BA"/>
          <w:sz w:val="36"/>
          <w:szCs w:val="36"/>
        </w:rPr>
        <w:t xml:space="preserve"> 201</w:t>
      </w:r>
      <w:r>
        <w:rPr>
          <w:rFonts w:ascii="Calibri" w:hAnsi="Calibri" w:cs="Calibri"/>
          <w:b/>
          <w:color w:val="2006BA"/>
          <w:sz w:val="36"/>
          <w:szCs w:val="36"/>
        </w:rPr>
        <w:t>1</w:t>
      </w:r>
      <w:r w:rsidRPr="002A09A5">
        <w:rPr>
          <w:rFonts w:ascii="Calibri" w:hAnsi="Calibri" w:cs="Calibri"/>
          <w:b/>
          <w:color w:val="2006BA"/>
          <w:sz w:val="36"/>
          <w:szCs w:val="36"/>
        </w:rPr>
        <w:t>-Fall 201</w:t>
      </w:r>
      <w:r>
        <w:rPr>
          <w:rFonts w:ascii="Calibri" w:hAnsi="Calibri" w:cs="Calibri"/>
          <w:b/>
          <w:color w:val="2006BA"/>
          <w:sz w:val="36"/>
          <w:szCs w:val="36"/>
        </w:rPr>
        <w:t>2</w:t>
      </w:r>
    </w:p>
    <w:p w:rsidR="009779B7" w:rsidRDefault="009779B7" w:rsidP="009779B7">
      <w:pPr>
        <w:rPr>
          <w:rFonts w:ascii="Calibri" w:hAnsi="Calibri" w:cs="Calibri"/>
          <w:b/>
          <w:color w:val="2006BA"/>
        </w:rPr>
      </w:pPr>
      <w:r w:rsidRPr="00DF5DDE">
        <w:rPr>
          <w:rFonts w:ascii="Calibri" w:hAnsi="Calibri" w:cs="Calibri"/>
          <w:b/>
          <w:color w:val="2006BA"/>
        </w:rPr>
        <w:t xml:space="preserve">Note </w:t>
      </w:r>
      <w:r>
        <w:rPr>
          <w:rFonts w:ascii="Calibri" w:hAnsi="Calibri" w:cs="Calibri"/>
          <w:b/>
          <w:color w:val="2006BA"/>
        </w:rPr>
        <w:t xml:space="preserve">for First Year Learning Communities: </w:t>
      </w:r>
      <w:r w:rsidRPr="00DF5DDE">
        <w:rPr>
          <w:rFonts w:ascii="Calibri" w:hAnsi="Calibri" w:cs="Calibri"/>
          <w:b/>
          <w:color w:val="2006BA"/>
        </w:rPr>
        <w:t>enrollment numbers for mixed</w:t>
      </w:r>
      <w:r>
        <w:rPr>
          <w:rFonts w:ascii="Calibri" w:hAnsi="Calibri" w:cs="Calibri"/>
          <w:b/>
          <w:color w:val="2006BA"/>
        </w:rPr>
        <w:t>/split</w:t>
      </w:r>
      <w:r w:rsidRPr="00DF5DDE">
        <w:rPr>
          <w:rFonts w:ascii="Calibri" w:hAnsi="Calibri" w:cs="Calibri"/>
          <w:b/>
          <w:color w:val="2006BA"/>
        </w:rPr>
        <w:t xml:space="preserve"> cohorts accompany classes with split enrollments. Paired sections are </w:t>
      </w:r>
      <w:r>
        <w:rPr>
          <w:rFonts w:ascii="Calibri" w:hAnsi="Calibri" w:cs="Calibri"/>
          <w:b/>
          <w:color w:val="2006BA"/>
        </w:rPr>
        <w:t>single-spaced.</w:t>
      </w:r>
    </w:p>
    <w:p w:rsidR="009779B7" w:rsidRPr="00E873F7" w:rsidRDefault="009779B7" w:rsidP="004805A9">
      <w:pPr>
        <w:ind w:left="720"/>
        <w:rPr>
          <w:rFonts w:ascii="Calibri" w:hAnsi="Calibri" w:cs="Calibri"/>
        </w:rPr>
      </w:pPr>
      <w:r w:rsidRPr="00E873F7">
        <w:rPr>
          <w:rFonts w:ascii="Calibri" w:hAnsi="Calibri" w:cs="Calibri"/>
        </w:rPr>
        <w:t xml:space="preserve">Classes in </w:t>
      </w:r>
      <w:r w:rsidRPr="00E873F7">
        <w:rPr>
          <w:rFonts w:ascii="Calibri" w:hAnsi="Calibri" w:cs="Calibri"/>
          <w:b/>
          <w:color w:val="3B09B7"/>
        </w:rPr>
        <w:t>purple</w:t>
      </w:r>
      <w:r w:rsidR="004805A9">
        <w:rPr>
          <w:rFonts w:ascii="Calibri" w:hAnsi="Calibri" w:cs="Calibri"/>
        </w:rPr>
        <w:t xml:space="preserve">: Counseling </w:t>
      </w:r>
      <w:r>
        <w:rPr>
          <w:rFonts w:ascii="Calibri" w:hAnsi="Calibri" w:cs="Calibri"/>
        </w:rPr>
        <w:br/>
      </w:r>
      <w:r w:rsidRPr="00E873F7">
        <w:rPr>
          <w:rFonts w:ascii="Calibri" w:hAnsi="Calibri" w:cs="Calibri"/>
        </w:rPr>
        <w:t xml:space="preserve">Classes in </w:t>
      </w:r>
      <w:r w:rsidRPr="00042728">
        <w:rPr>
          <w:rFonts w:ascii="Calibri" w:hAnsi="Calibri" w:cs="Calibri"/>
          <w:b/>
          <w:color w:val="E36C0A"/>
          <w:u w:val="single"/>
        </w:rPr>
        <w:t>brick underline</w:t>
      </w:r>
      <w:r w:rsidR="004805A9">
        <w:rPr>
          <w:rFonts w:ascii="Calibri" w:hAnsi="Calibri" w:cs="Calibri"/>
        </w:rPr>
        <w:t xml:space="preserve">: ALS </w:t>
      </w:r>
      <w:r>
        <w:rPr>
          <w:rFonts w:ascii="Calibri" w:hAnsi="Calibri" w:cs="Calibri"/>
        </w:rPr>
        <w:br/>
      </w:r>
      <w:r w:rsidRPr="00E873F7">
        <w:rPr>
          <w:rFonts w:ascii="Calibri" w:hAnsi="Calibri" w:cs="Calibri"/>
        </w:rPr>
        <w:t xml:space="preserve">Classes in </w:t>
      </w:r>
      <w:r w:rsidRPr="00E873F7">
        <w:rPr>
          <w:rFonts w:ascii="Calibri" w:hAnsi="Calibri" w:cs="Calibri"/>
          <w:b/>
          <w:color w:val="00B050"/>
        </w:rPr>
        <w:t>green</w:t>
      </w:r>
      <w:r w:rsidRPr="00E873F7">
        <w:rPr>
          <w:rFonts w:ascii="Calibri" w:hAnsi="Calibri" w:cs="Calibri"/>
          <w:color w:val="00B050"/>
        </w:rPr>
        <w:t xml:space="preserve">: </w:t>
      </w:r>
      <w:r w:rsidR="004805A9">
        <w:rPr>
          <w:rFonts w:ascii="Calibri" w:hAnsi="Calibri" w:cs="Calibri"/>
        </w:rPr>
        <w:t xml:space="preserve">LLC </w:t>
      </w:r>
      <w:r>
        <w:rPr>
          <w:rFonts w:ascii="Calibri" w:hAnsi="Calibri" w:cs="Calibri"/>
        </w:rPr>
        <w:br/>
      </w:r>
      <w:r w:rsidRPr="00E873F7">
        <w:rPr>
          <w:rFonts w:ascii="Calibri" w:hAnsi="Calibri" w:cs="Calibri"/>
        </w:rPr>
        <w:t xml:space="preserve">Classes in </w:t>
      </w:r>
      <w:r w:rsidRPr="00E873F7">
        <w:rPr>
          <w:rFonts w:ascii="Calibri" w:hAnsi="Calibri" w:cs="Calibri"/>
          <w:b/>
          <w:color w:val="009999"/>
          <w:u w:val="single"/>
        </w:rPr>
        <w:t>teal underline</w:t>
      </w:r>
      <w:r w:rsidRPr="00E873F7">
        <w:rPr>
          <w:rFonts w:ascii="Calibri" w:hAnsi="Calibri" w:cs="Calibri"/>
          <w:b/>
          <w:u w:val="single"/>
        </w:rPr>
        <w:t>:</w:t>
      </w:r>
      <w:r w:rsidRPr="00E873F7">
        <w:rPr>
          <w:rFonts w:ascii="Calibri" w:hAnsi="Calibri" w:cs="Calibri"/>
          <w:b/>
        </w:rPr>
        <w:t xml:space="preserve"> </w:t>
      </w:r>
      <w:r w:rsidR="004805A9">
        <w:rPr>
          <w:rFonts w:ascii="Calibri" w:hAnsi="Calibri" w:cs="Calibri"/>
        </w:rPr>
        <w:t>Math</w:t>
      </w:r>
      <w:r>
        <w:rPr>
          <w:rFonts w:ascii="Calibri" w:hAnsi="Calibri" w:cs="Calibri"/>
        </w:rPr>
        <w:br/>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color w:val="FF0000"/>
          <w:sz w:val="36"/>
          <w:szCs w:val="36"/>
        </w:rPr>
      </w:pPr>
      <w:r w:rsidRPr="002A09A5">
        <w:rPr>
          <w:rFonts w:ascii="Calibri" w:hAnsi="Calibri" w:cs="Calibri"/>
          <w:b/>
          <w:color w:val="FF0000"/>
          <w:sz w:val="36"/>
          <w:szCs w:val="36"/>
          <w:highlight w:val="yellow"/>
        </w:rPr>
        <w:t>Fall Term 201</w:t>
      </w:r>
      <w:r w:rsidRPr="007905A4">
        <w:rPr>
          <w:rFonts w:ascii="Calibri" w:hAnsi="Calibri" w:cs="Calibri"/>
          <w:b/>
          <w:color w:val="FF0000"/>
          <w:sz w:val="36"/>
          <w:szCs w:val="36"/>
          <w:highlight w:val="yellow"/>
        </w:rPr>
        <w:t>1</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tabs>
          <w:tab w:val="center" w:pos="4320"/>
        </w:tabs>
        <w:rPr>
          <w:rFonts w:ascii="Calibri" w:hAnsi="Calibri" w:cs="Calibri"/>
          <w:b/>
          <w:color w:val="FF0000"/>
        </w:rPr>
      </w:pPr>
      <w:r w:rsidRPr="002A09A5">
        <w:rPr>
          <w:rFonts w:ascii="Calibri" w:hAnsi="Calibri" w:cs="Calibri"/>
          <w:b/>
        </w:rPr>
        <w:t>Fast Lanes to Success</w:t>
      </w:r>
    </w:p>
    <w:p w:rsidR="009779B7" w:rsidRDefault="009779B7" w:rsidP="009779B7">
      <w:pPr>
        <w:pBdr>
          <w:top w:val="single" w:sz="4" w:space="1" w:color="auto"/>
          <w:left w:val="single" w:sz="4" w:space="1" w:color="auto"/>
          <w:bottom w:val="single" w:sz="4" w:space="1" w:color="auto"/>
          <w:right w:val="single" w:sz="4" w:space="1" w:color="auto"/>
        </w:pBdr>
        <w:shd w:val="clear" w:color="auto" w:fill="FFFFFF"/>
        <w:tabs>
          <w:tab w:val="center" w:pos="4320"/>
        </w:tabs>
        <w:rPr>
          <w:rFonts w:ascii="Aparajita" w:hAnsi="Aparajita" w:cs="Aparajita"/>
          <w:b/>
          <w:i/>
          <w:color w:val="FF0000"/>
        </w:rPr>
      </w:pPr>
      <w:r w:rsidRPr="002A09A5">
        <w:rPr>
          <w:rFonts w:ascii="Calibri" w:hAnsi="Calibri" w:cs="Calibri"/>
          <w:b/>
          <w:color w:val="3B09B7"/>
        </w:rPr>
        <w:t>CG100</w:t>
      </w:r>
      <w:r w:rsidRPr="002A09A5">
        <w:rPr>
          <w:rFonts w:ascii="Calibri" w:hAnsi="Calibri" w:cs="Calibri"/>
        </w:rPr>
        <w:t xml:space="preserve"> TR 1-220 17 with </w:t>
      </w:r>
      <w:r w:rsidRPr="002A09A5">
        <w:rPr>
          <w:rFonts w:ascii="Calibri" w:hAnsi="Calibri" w:cs="Calibri"/>
          <w:b/>
          <w:color w:val="E36C0A"/>
          <w:u w:val="double" w:color="984806"/>
        </w:rPr>
        <w:t>WR95</w:t>
      </w:r>
      <w:r w:rsidRPr="002A09A5">
        <w:rPr>
          <w:rFonts w:ascii="Calibri" w:hAnsi="Calibri" w:cs="Calibri"/>
        </w:rPr>
        <w:t>TR 1000-1150 </w:t>
      </w:r>
      <w:r>
        <w:rPr>
          <w:rFonts w:ascii="Calibri" w:hAnsi="Calibri" w:cs="Calibri"/>
          <w:b/>
          <w:color w:val="FF0000"/>
        </w:rPr>
        <w:br/>
      </w:r>
      <w:r w:rsidRPr="002A09A5">
        <w:rPr>
          <w:rFonts w:ascii="Calibri" w:hAnsi="Calibri" w:cs="Calibri"/>
          <w:b/>
          <w:color w:val="3B09B7"/>
        </w:rPr>
        <w:t>G100</w:t>
      </w:r>
      <w:r w:rsidRPr="002A09A5">
        <w:rPr>
          <w:rFonts w:ascii="Calibri" w:hAnsi="Calibri" w:cs="Calibri"/>
        </w:rPr>
        <w:t xml:space="preserve"> TR 1-220 17 with </w:t>
      </w:r>
      <w:r w:rsidRPr="002A09A5">
        <w:rPr>
          <w:rFonts w:ascii="Calibri" w:hAnsi="Calibri" w:cs="Calibri"/>
          <w:b/>
        </w:rPr>
        <w:t xml:space="preserve">  </w:t>
      </w:r>
      <w:proofErr w:type="gramStart"/>
      <w:r w:rsidRPr="002A09A5">
        <w:rPr>
          <w:rFonts w:ascii="Calibri" w:hAnsi="Calibri" w:cs="Calibri"/>
          <w:b/>
          <w:color w:val="00B050"/>
        </w:rPr>
        <w:t>WR115</w:t>
      </w:r>
      <w:r w:rsidRPr="002A09A5">
        <w:rPr>
          <w:rFonts w:ascii="Calibri" w:hAnsi="Calibri" w:cs="Calibri"/>
        </w:rPr>
        <w:t xml:space="preserve">  TR</w:t>
      </w:r>
      <w:proofErr w:type="gramEnd"/>
      <w:r w:rsidRPr="002A09A5">
        <w:rPr>
          <w:rFonts w:ascii="Calibri" w:hAnsi="Calibri" w:cs="Calibri"/>
        </w:rPr>
        <w:t xml:space="preserve">  2:30 – 4:20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3B09B7"/>
        </w:rPr>
        <w:t>CG100</w:t>
      </w:r>
      <w:r w:rsidRPr="002A09A5">
        <w:rPr>
          <w:rFonts w:ascii="Calibri" w:hAnsi="Calibri" w:cs="Calibri"/>
        </w:rPr>
        <w:t xml:space="preserve"> MW 830-950 </w:t>
      </w:r>
      <w:proofErr w:type="gramStart"/>
      <w:r w:rsidRPr="002A09A5">
        <w:rPr>
          <w:rFonts w:ascii="Calibri" w:hAnsi="Calibri" w:cs="Calibri"/>
        </w:rPr>
        <w:t>17  with</w:t>
      </w:r>
      <w:proofErr w:type="gramEnd"/>
      <w:r w:rsidRPr="002A09A5">
        <w:rPr>
          <w:rFonts w:ascii="Calibri" w:hAnsi="Calibri" w:cs="Calibri"/>
        </w:rPr>
        <w:t xml:space="preserve"> </w:t>
      </w:r>
      <w:r w:rsidRPr="002A09A5">
        <w:rPr>
          <w:rFonts w:ascii="Calibri" w:hAnsi="Calibri" w:cs="Calibri"/>
          <w:b/>
          <w:color w:val="00B050"/>
        </w:rPr>
        <w:t>WR115</w:t>
      </w:r>
      <w:r w:rsidRPr="002A09A5">
        <w:rPr>
          <w:rFonts w:ascii="Calibri" w:hAnsi="Calibri" w:cs="Calibri"/>
        </w:rPr>
        <w:t xml:space="preserve"> </w:t>
      </w:r>
      <w:r w:rsidRPr="002A09A5">
        <w:rPr>
          <w:rFonts w:ascii="Calibri" w:hAnsi="Calibri" w:cs="Calibri"/>
          <w:b/>
        </w:rPr>
        <w:t xml:space="preserve">  </w:t>
      </w:r>
      <w:r w:rsidRPr="002A09A5">
        <w:rPr>
          <w:rFonts w:ascii="Calibri" w:hAnsi="Calibri" w:cs="Calibri"/>
        </w:rPr>
        <w:t xml:space="preserve">  MWF  10:00 – 11:20 (10:50)</w:t>
      </w:r>
      <w:r>
        <w:rPr>
          <w:rFonts w:ascii="Calibri" w:hAnsi="Calibri" w:cs="Calibri"/>
        </w:rPr>
        <w:br/>
      </w:r>
      <w:r w:rsidRPr="002A09A5">
        <w:rPr>
          <w:rFonts w:ascii="Calibri" w:hAnsi="Calibri" w:cs="Calibri"/>
          <w:b/>
          <w:color w:val="3B09B7"/>
        </w:rPr>
        <w:t>CG100</w:t>
      </w:r>
      <w:r w:rsidRPr="002A09A5">
        <w:rPr>
          <w:rFonts w:ascii="Calibri" w:hAnsi="Calibri" w:cs="Calibri"/>
        </w:rPr>
        <w:t xml:space="preserve"> MW 830-950 17 with </w:t>
      </w:r>
      <w:r w:rsidRPr="002A09A5">
        <w:rPr>
          <w:rFonts w:ascii="Calibri" w:hAnsi="Calibri" w:cs="Calibri"/>
          <w:b/>
          <w:color w:val="00B050"/>
        </w:rPr>
        <w:t>WR115</w:t>
      </w:r>
      <w:r w:rsidRPr="002A09A5">
        <w:rPr>
          <w:rFonts w:ascii="Calibri" w:hAnsi="Calibri" w:cs="Calibri"/>
        </w:rPr>
        <w:t xml:space="preserve"> </w:t>
      </w:r>
      <w:r w:rsidRPr="002A09A5">
        <w:rPr>
          <w:rFonts w:ascii="Calibri" w:hAnsi="Calibri" w:cs="Calibri"/>
          <w:b/>
        </w:rPr>
        <w:t xml:space="preserve">  </w:t>
      </w:r>
      <w:r w:rsidRPr="002A09A5">
        <w:rPr>
          <w:rFonts w:ascii="Calibri" w:hAnsi="Calibri" w:cs="Calibri"/>
        </w:rPr>
        <w:t xml:space="preserve">  MWF  10:00 – 11:20 (10:50)</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3B09B7"/>
        </w:rPr>
        <w:t>CG100</w:t>
      </w:r>
      <w:r w:rsidRPr="002A09A5">
        <w:rPr>
          <w:rFonts w:ascii="Calibri" w:hAnsi="Calibri" w:cs="Calibri"/>
        </w:rPr>
        <w:t xml:space="preserve"> MW 1-220 17 </w:t>
      </w:r>
      <w:proofErr w:type="gramStart"/>
      <w:r w:rsidRPr="002A09A5">
        <w:rPr>
          <w:rFonts w:ascii="Calibri" w:hAnsi="Calibri" w:cs="Calibri"/>
        </w:rPr>
        <w:t xml:space="preserve">with </w:t>
      </w:r>
      <w:r w:rsidRPr="002A09A5">
        <w:rPr>
          <w:rFonts w:ascii="Calibri" w:hAnsi="Calibri" w:cs="Calibri"/>
          <w:b/>
        </w:rPr>
        <w:t xml:space="preserve"> </w:t>
      </w:r>
      <w:r w:rsidRPr="002A09A5">
        <w:rPr>
          <w:rFonts w:ascii="Calibri" w:hAnsi="Calibri" w:cs="Calibri"/>
          <w:b/>
          <w:color w:val="00B050"/>
        </w:rPr>
        <w:t>WR115</w:t>
      </w:r>
      <w:proofErr w:type="gramEnd"/>
      <w:r w:rsidRPr="002A09A5">
        <w:rPr>
          <w:rFonts w:ascii="Calibri" w:hAnsi="Calibri" w:cs="Calibri"/>
        </w:rPr>
        <w:t xml:space="preserve">  MW 10:00 – 11:20 F10:00-10:50</w:t>
      </w:r>
      <w:r>
        <w:rPr>
          <w:rFonts w:ascii="Calibri" w:hAnsi="Calibri" w:cs="Calibri"/>
        </w:rPr>
        <w:br/>
      </w:r>
      <w:r w:rsidRPr="002A09A5">
        <w:rPr>
          <w:rFonts w:ascii="Calibri" w:hAnsi="Calibri" w:cs="Calibri"/>
          <w:b/>
          <w:color w:val="3B09B7"/>
        </w:rPr>
        <w:t>CG100</w:t>
      </w:r>
      <w:r w:rsidRPr="002A09A5">
        <w:rPr>
          <w:rFonts w:ascii="Calibri" w:hAnsi="Calibri" w:cs="Calibri"/>
        </w:rPr>
        <w:t xml:space="preserve"> MW 1-220 17  </w:t>
      </w:r>
      <w:r w:rsidRPr="002A09A5">
        <w:rPr>
          <w:rFonts w:ascii="Calibri" w:hAnsi="Calibri" w:cs="Calibri"/>
          <w:b/>
          <w:color w:val="00B050"/>
        </w:rPr>
        <w:t>WR115</w:t>
      </w:r>
      <w:r w:rsidRPr="002A09A5">
        <w:rPr>
          <w:rFonts w:ascii="Calibri" w:hAnsi="Calibri" w:cs="Calibri"/>
        </w:rPr>
        <w:t xml:space="preserve">  MW 10:00 – 11:20 F 10-10:5010:50</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3B09B7"/>
        </w:rPr>
        <w:t>CG100</w:t>
      </w:r>
      <w:r w:rsidRPr="002A09A5">
        <w:rPr>
          <w:rFonts w:ascii="Calibri" w:hAnsi="Calibri" w:cs="Calibri"/>
        </w:rPr>
        <w:t xml:space="preserve"> MW 10-</w:t>
      </w:r>
      <w:proofErr w:type="gramStart"/>
      <w:r w:rsidRPr="002A09A5">
        <w:rPr>
          <w:rFonts w:ascii="Calibri" w:hAnsi="Calibri" w:cs="Calibri"/>
        </w:rPr>
        <w:t>1120  (</w:t>
      </w:r>
      <w:proofErr w:type="gramEnd"/>
      <w:r w:rsidRPr="002A09A5">
        <w:rPr>
          <w:rFonts w:ascii="Calibri" w:hAnsi="Calibri" w:cs="Calibri"/>
        </w:rPr>
        <w:t xml:space="preserve">24) with </w:t>
      </w:r>
      <w:r w:rsidRPr="002A09A5">
        <w:rPr>
          <w:rFonts w:ascii="Calibri" w:hAnsi="Calibri" w:cs="Calibri"/>
          <w:b/>
        </w:rPr>
        <w:t xml:space="preserve">  </w:t>
      </w:r>
      <w:r w:rsidRPr="002A09A5">
        <w:rPr>
          <w:rFonts w:ascii="Calibri" w:hAnsi="Calibri" w:cs="Calibri"/>
          <w:b/>
          <w:color w:val="00B050"/>
        </w:rPr>
        <w:t>WR121</w:t>
      </w:r>
      <w:r w:rsidRPr="002A09A5">
        <w:rPr>
          <w:rFonts w:ascii="Calibri" w:hAnsi="Calibri" w:cs="Calibri"/>
        </w:rPr>
        <w:t xml:space="preserve">  MWF  12:00 – 1:20 (12:50)</w:t>
      </w:r>
      <w:r>
        <w:rPr>
          <w:rFonts w:ascii="Calibri" w:hAnsi="Calibri" w:cs="Calibri"/>
        </w:rPr>
        <w:br/>
      </w:r>
      <w:r w:rsidRPr="002A09A5">
        <w:rPr>
          <w:rFonts w:ascii="Calibri" w:hAnsi="Calibri" w:cs="Calibri"/>
          <w:b/>
          <w:color w:val="3B09B7"/>
        </w:rPr>
        <w:t xml:space="preserve"> CG100</w:t>
      </w:r>
      <w:r w:rsidRPr="002A09A5">
        <w:rPr>
          <w:rFonts w:ascii="Calibri" w:hAnsi="Calibri" w:cs="Calibri"/>
        </w:rPr>
        <w:t xml:space="preserve">MW 10-1120 with </w:t>
      </w:r>
      <w:r w:rsidRPr="002A09A5">
        <w:rPr>
          <w:rFonts w:ascii="Calibri" w:hAnsi="Calibri" w:cs="Calibri"/>
          <w:b/>
        </w:rPr>
        <w:t xml:space="preserve">  (10) </w:t>
      </w:r>
      <w:r w:rsidRPr="002A09A5">
        <w:rPr>
          <w:rFonts w:ascii="Calibri" w:hAnsi="Calibri" w:cs="Calibri"/>
          <w:b/>
          <w:color w:val="00B050"/>
        </w:rPr>
        <w:t>WR121</w:t>
      </w:r>
      <w:r w:rsidRPr="002A09A5">
        <w:rPr>
          <w:rFonts w:ascii="Calibri" w:hAnsi="Calibri" w:cs="Calibri"/>
        </w:rPr>
        <w:t xml:space="preserve">  MWF  12:00 – 1:20 (12:50) (10)</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3B09B7"/>
        </w:rPr>
        <w:t>CG100</w:t>
      </w:r>
      <w:r w:rsidRPr="002A09A5">
        <w:rPr>
          <w:rFonts w:ascii="Calibri" w:hAnsi="Calibri" w:cs="Calibri"/>
        </w:rPr>
        <w:t xml:space="preserve"> TR 830-950 (24) with </w:t>
      </w:r>
      <w:r w:rsidRPr="002A09A5">
        <w:rPr>
          <w:rFonts w:ascii="Calibri" w:hAnsi="Calibri" w:cs="Calibri"/>
          <w:b/>
        </w:rPr>
        <w:t xml:space="preserve">  </w:t>
      </w:r>
      <w:r w:rsidRPr="002A09A5">
        <w:rPr>
          <w:rFonts w:ascii="Calibri" w:hAnsi="Calibri" w:cs="Calibri"/>
        </w:rPr>
        <w:t xml:space="preserve">  </w:t>
      </w:r>
      <w:proofErr w:type="gramStart"/>
      <w:r w:rsidRPr="002A09A5">
        <w:rPr>
          <w:rFonts w:ascii="Calibri" w:hAnsi="Calibri" w:cs="Calibri"/>
          <w:b/>
          <w:color w:val="00B050"/>
        </w:rPr>
        <w:t>WR121</w:t>
      </w:r>
      <w:r w:rsidRPr="002A09A5">
        <w:rPr>
          <w:rFonts w:ascii="Calibri" w:hAnsi="Calibri" w:cs="Calibri"/>
        </w:rPr>
        <w:t xml:space="preserve">  T</w:t>
      </w:r>
      <w:proofErr w:type="gramEnd"/>
      <w:r w:rsidRPr="002A09A5">
        <w:rPr>
          <w:rFonts w:ascii="Calibri" w:hAnsi="Calibri" w:cs="Calibri"/>
        </w:rPr>
        <w:t>/R  10:00 – 11:50</w:t>
      </w:r>
      <w:r>
        <w:rPr>
          <w:rFonts w:ascii="Calibri" w:hAnsi="Calibri" w:cs="Calibri"/>
        </w:rPr>
        <w:br/>
      </w:r>
      <w:r w:rsidRPr="002A09A5">
        <w:rPr>
          <w:rFonts w:ascii="Calibri" w:hAnsi="Calibri" w:cs="Calibri"/>
          <w:b/>
          <w:color w:val="3B09B7"/>
        </w:rPr>
        <w:t>CG100</w:t>
      </w:r>
      <w:r w:rsidRPr="002A09A5">
        <w:rPr>
          <w:rFonts w:ascii="Calibri" w:hAnsi="Calibri" w:cs="Calibri"/>
        </w:rPr>
        <w:t xml:space="preserve"> TR 830-950 (10) with </w:t>
      </w:r>
      <w:r w:rsidRPr="002A09A5">
        <w:rPr>
          <w:rFonts w:ascii="Calibri" w:hAnsi="Calibri" w:cs="Calibri"/>
          <w:b/>
        </w:rPr>
        <w:t xml:space="preserve">  </w:t>
      </w:r>
      <w:r w:rsidRPr="002A09A5">
        <w:rPr>
          <w:rFonts w:ascii="Calibri" w:hAnsi="Calibri" w:cs="Calibri"/>
        </w:rPr>
        <w:t xml:space="preserve">  </w:t>
      </w:r>
      <w:r w:rsidRPr="002A09A5">
        <w:rPr>
          <w:rFonts w:ascii="Calibri" w:hAnsi="Calibri" w:cs="Calibri"/>
          <w:b/>
          <w:color w:val="00B050"/>
        </w:rPr>
        <w:t>WR121</w:t>
      </w:r>
      <w:r w:rsidRPr="002A09A5">
        <w:rPr>
          <w:rFonts w:ascii="Calibri" w:hAnsi="Calibri" w:cs="Calibri"/>
        </w:rPr>
        <w:t xml:space="preserve"> T/R  10:00 – 11:50 (10)</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rPr>
      </w:pPr>
      <w:r w:rsidRPr="002A09A5">
        <w:rPr>
          <w:rFonts w:ascii="Calibri" w:hAnsi="Calibri" w:cs="Calibri"/>
          <w:b/>
        </w:rPr>
        <w:t>Power Write</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990099"/>
        </w:rPr>
        <w:t>BA101</w:t>
      </w:r>
      <w:r w:rsidRPr="002A09A5">
        <w:rPr>
          <w:rFonts w:ascii="Calibri" w:hAnsi="Calibri" w:cs="Calibri"/>
        </w:rPr>
        <w:t xml:space="preserve"> TR 10:00-11:50 </w:t>
      </w:r>
      <w:proofErr w:type="spellStart"/>
      <w:r w:rsidRPr="002A09A5">
        <w:rPr>
          <w:rFonts w:ascii="Calibri" w:hAnsi="Calibri" w:cs="Calibri"/>
        </w:rPr>
        <w:t>a.m</w:t>
      </w:r>
      <w:proofErr w:type="spellEnd"/>
      <w:r w:rsidRPr="002A09A5">
        <w:rPr>
          <w:rFonts w:ascii="Calibri" w:hAnsi="Calibri" w:cs="Calibri"/>
        </w:rPr>
        <w:t xml:space="preserve"> with </w:t>
      </w:r>
      <w:r w:rsidRPr="002A09A5">
        <w:rPr>
          <w:rFonts w:ascii="Calibri" w:hAnsi="Calibri" w:cs="Calibri"/>
          <w:b/>
        </w:rPr>
        <w:t xml:space="preserve">  </w:t>
      </w:r>
      <w:r w:rsidRPr="002A09A5">
        <w:rPr>
          <w:rFonts w:ascii="Calibri" w:hAnsi="Calibri" w:cs="Calibri"/>
          <w:b/>
          <w:color w:val="00B050"/>
        </w:rPr>
        <w:t>WR121</w:t>
      </w:r>
      <w:r w:rsidRPr="002A09A5">
        <w:rPr>
          <w:rFonts w:ascii="Calibri" w:hAnsi="Calibri" w:cs="Calibri"/>
        </w:rPr>
        <w:t xml:space="preserve"> TR 12-1:50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rPr>
      </w:pPr>
      <w:r w:rsidRPr="002A09A5">
        <w:rPr>
          <w:rFonts w:ascii="Calibri" w:hAnsi="Calibri" w:cs="Calibri"/>
          <w:b/>
        </w:rPr>
        <w:t>Write Way to Learn</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E36C0A"/>
          <w:u w:val="double" w:color="984806"/>
        </w:rPr>
        <w:t>EL115</w:t>
      </w:r>
      <w:r w:rsidRPr="002A09A5">
        <w:rPr>
          <w:rFonts w:ascii="Calibri" w:hAnsi="Calibri" w:cs="Calibri"/>
        </w:rPr>
        <w:t xml:space="preserve"> </w:t>
      </w:r>
      <w:proofErr w:type="gramStart"/>
      <w:r w:rsidRPr="002A09A5">
        <w:rPr>
          <w:rFonts w:ascii="Calibri" w:hAnsi="Calibri" w:cs="Calibri"/>
        </w:rPr>
        <w:t>TR  1200</w:t>
      </w:r>
      <w:proofErr w:type="gramEnd"/>
      <w:r w:rsidRPr="002A09A5">
        <w:rPr>
          <w:rFonts w:ascii="Calibri" w:hAnsi="Calibri" w:cs="Calibri"/>
        </w:rPr>
        <w:t xml:space="preserve">-1320 with </w:t>
      </w:r>
      <w:r w:rsidRPr="002A09A5">
        <w:rPr>
          <w:rFonts w:ascii="Calibri" w:hAnsi="Calibri" w:cs="Calibri"/>
          <w:b/>
          <w:color w:val="00B050"/>
        </w:rPr>
        <w:t>WR115</w:t>
      </w:r>
      <w:r w:rsidRPr="002A09A5">
        <w:rPr>
          <w:rFonts w:ascii="Calibri" w:hAnsi="Calibri" w:cs="Calibri"/>
        </w:rPr>
        <w:t xml:space="preserve"> </w:t>
      </w:r>
      <w:r w:rsidRPr="002A09A5">
        <w:rPr>
          <w:rFonts w:ascii="Calibri" w:hAnsi="Calibri" w:cs="Calibri"/>
          <w:b/>
        </w:rPr>
        <w:t xml:space="preserve">  </w:t>
      </w:r>
      <w:r w:rsidRPr="002A09A5">
        <w:rPr>
          <w:rFonts w:ascii="Calibri" w:hAnsi="Calibri" w:cs="Calibri"/>
        </w:rPr>
        <w:t>T/R  10:00 – 11:50 (18)</w:t>
      </w:r>
      <w:r>
        <w:rPr>
          <w:rFonts w:ascii="Calibri" w:hAnsi="Calibri" w:cs="Calibri"/>
        </w:rPr>
        <w:br/>
      </w:r>
      <w:r w:rsidRPr="002A09A5">
        <w:rPr>
          <w:rFonts w:ascii="Calibri" w:hAnsi="Calibri" w:cs="Calibri"/>
          <w:b/>
          <w:color w:val="E36C0A"/>
          <w:u w:val="double" w:color="984806"/>
        </w:rPr>
        <w:t>EL115</w:t>
      </w:r>
      <w:r w:rsidRPr="002A09A5">
        <w:rPr>
          <w:rFonts w:ascii="Calibri" w:hAnsi="Calibri" w:cs="Calibri"/>
        </w:rPr>
        <w:t xml:space="preserve"> TR  1200-1320 with </w:t>
      </w:r>
      <w:r w:rsidRPr="002A09A5">
        <w:rPr>
          <w:rFonts w:ascii="Calibri" w:hAnsi="Calibri" w:cs="Calibri"/>
          <w:b/>
          <w:color w:val="00B050"/>
        </w:rPr>
        <w:t>WR115</w:t>
      </w:r>
      <w:r w:rsidRPr="002A09A5">
        <w:rPr>
          <w:rFonts w:ascii="Calibri" w:hAnsi="Calibri" w:cs="Calibri"/>
        </w:rPr>
        <w:t xml:space="preserve"> </w:t>
      </w:r>
      <w:r w:rsidRPr="002A09A5">
        <w:rPr>
          <w:rFonts w:ascii="Calibri" w:hAnsi="Calibri" w:cs="Calibri"/>
          <w:b/>
        </w:rPr>
        <w:t xml:space="preserve">  </w:t>
      </w:r>
      <w:r w:rsidRPr="002A09A5">
        <w:rPr>
          <w:rFonts w:ascii="Calibri" w:hAnsi="Calibri" w:cs="Calibri"/>
        </w:rPr>
        <w:t xml:space="preserve">  T/R  10:00 – 11:50 (14+4)</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color w:val="E36C0A"/>
          <w:u w:val="double" w:color="984806"/>
        </w:rPr>
      </w:pP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color w:val="E36C0A"/>
          <w:u w:val="double" w:color="984806"/>
        </w:rPr>
        <w:t>EL115W</w:t>
      </w:r>
      <w:r w:rsidRPr="002A09A5">
        <w:rPr>
          <w:rFonts w:ascii="Calibri" w:hAnsi="Calibri" w:cs="Calibri"/>
        </w:rPr>
        <w:t xml:space="preserve"> 12:30 - 1:50 with </w:t>
      </w:r>
      <w:r w:rsidRPr="002A09A5">
        <w:rPr>
          <w:rFonts w:ascii="Calibri" w:hAnsi="Calibri" w:cs="Calibri"/>
          <w:b/>
        </w:rPr>
        <w:t xml:space="preserve">  </w:t>
      </w:r>
      <w:r w:rsidRPr="002A09A5">
        <w:rPr>
          <w:rFonts w:ascii="Calibri" w:hAnsi="Calibri" w:cs="Calibri"/>
          <w:b/>
          <w:color w:val="00B050"/>
        </w:rPr>
        <w:t>WR121</w:t>
      </w:r>
      <w:r w:rsidRPr="002A09A5">
        <w:rPr>
          <w:rFonts w:ascii="Calibri" w:hAnsi="Calibri" w:cs="Calibri"/>
        </w:rPr>
        <w:t xml:space="preserve"> TR 10:00 - 11:50 (24)</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rPr>
      </w:pPr>
      <w:r w:rsidRPr="002A09A5">
        <w:rPr>
          <w:rFonts w:ascii="Calibri" w:hAnsi="Calibri" w:cs="Calibri"/>
          <w:b/>
        </w:rPr>
        <w:t>Success in College and Career</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Cs/>
        </w:rPr>
        <w:lastRenderedPageBreak/>
        <w:t>TR 1-</w:t>
      </w:r>
      <w:proofErr w:type="gramStart"/>
      <w:r w:rsidRPr="002A09A5">
        <w:rPr>
          <w:rFonts w:ascii="Calibri" w:hAnsi="Calibri" w:cs="Calibri"/>
          <w:bCs/>
        </w:rPr>
        <w:t xml:space="preserve">220  </w:t>
      </w:r>
      <w:r w:rsidRPr="002A09A5">
        <w:rPr>
          <w:rFonts w:ascii="Calibri" w:hAnsi="Calibri" w:cs="Calibri"/>
          <w:b/>
          <w:bCs/>
          <w:color w:val="3B09B7"/>
        </w:rPr>
        <w:t>CG100</w:t>
      </w:r>
      <w:proofErr w:type="gramEnd"/>
      <w:r w:rsidRPr="002A09A5">
        <w:rPr>
          <w:rFonts w:ascii="Calibri" w:hAnsi="Calibri" w:cs="Calibri"/>
          <w:bCs/>
        </w:rPr>
        <w:t xml:space="preserve"> with </w:t>
      </w:r>
      <w:r w:rsidRPr="002A09A5">
        <w:rPr>
          <w:rFonts w:ascii="Calibri" w:hAnsi="Calibri" w:cs="Calibri"/>
          <w:b/>
        </w:rPr>
        <w:t xml:space="preserve">  </w:t>
      </w:r>
      <w:r w:rsidRPr="002A09A5">
        <w:rPr>
          <w:rFonts w:ascii="Calibri" w:hAnsi="Calibri" w:cs="Calibri"/>
          <w:b/>
          <w:bCs/>
          <w:color w:val="3B09B7"/>
        </w:rPr>
        <w:t>CG140</w:t>
      </w:r>
      <w:r w:rsidRPr="002A09A5">
        <w:rPr>
          <w:rFonts w:ascii="Calibri" w:hAnsi="Calibri" w:cs="Calibri"/>
          <w:bCs/>
        </w:rPr>
        <w:t xml:space="preserve"> TR 10-1120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rPr>
      </w:pPr>
      <w:r w:rsidRPr="002A09A5">
        <w:rPr>
          <w:rFonts w:ascii="Calibri" w:hAnsi="Calibri" w:cs="Calibri"/>
          <w:b/>
        </w:rPr>
        <w:t>Math Success</w:t>
      </w:r>
    </w:p>
    <w:p w:rsidR="009779B7"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2A09A5">
        <w:rPr>
          <w:rFonts w:ascii="Calibri" w:hAnsi="Calibri" w:cs="Calibri"/>
          <w:b/>
          <w:bCs/>
          <w:color w:val="3B09B7"/>
        </w:rPr>
        <w:t>CG100</w:t>
      </w:r>
      <w:r w:rsidRPr="002A09A5">
        <w:rPr>
          <w:rFonts w:ascii="Calibri" w:hAnsi="Calibri" w:cs="Calibri"/>
          <w:bCs/>
        </w:rPr>
        <w:t xml:space="preserve"> TR 10-</w:t>
      </w:r>
      <w:proofErr w:type="gramStart"/>
      <w:r w:rsidRPr="002A09A5">
        <w:rPr>
          <w:rFonts w:ascii="Calibri" w:hAnsi="Calibri" w:cs="Calibri"/>
          <w:bCs/>
        </w:rPr>
        <w:t>1120  with</w:t>
      </w:r>
      <w:proofErr w:type="gramEnd"/>
      <w:r w:rsidRPr="002A09A5">
        <w:rPr>
          <w:rFonts w:ascii="Calibri" w:hAnsi="Calibri" w:cs="Calibri"/>
          <w:bCs/>
        </w:rPr>
        <w:t xml:space="preserve"> </w:t>
      </w:r>
      <w:r w:rsidRPr="002A09A5">
        <w:rPr>
          <w:rFonts w:ascii="Calibri" w:hAnsi="Calibri" w:cs="Calibri"/>
          <w:b/>
        </w:rPr>
        <w:t xml:space="preserve"> </w:t>
      </w:r>
      <w:r w:rsidRPr="002A09A5">
        <w:rPr>
          <w:rFonts w:ascii="Calibri" w:hAnsi="Calibri" w:cs="Calibri"/>
        </w:rPr>
        <w:t xml:space="preserve">   </w:t>
      </w:r>
      <w:r w:rsidRPr="002A09A5">
        <w:rPr>
          <w:rFonts w:ascii="Calibri" w:hAnsi="Calibri" w:cs="Calibri"/>
          <w:b/>
          <w:color w:val="009999"/>
          <w:u w:val="single"/>
        </w:rPr>
        <w:t xml:space="preserve">MTH020 </w:t>
      </w:r>
      <w:r w:rsidRPr="002A09A5">
        <w:rPr>
          <w:rFonts w:ascii="Calibri" w:hAnsi="Calibri" w:cs="Calibri"/>
        </w:rPr>
        <w:t xml:space="preserve"> MWF 10-10:50</w:t>
      </w:r>
      <w:r>
        <w:rPr>
          <w:rFonts w:ascii="Calibri" w:hAnsi="Calibri" w:cs="Calibri"/>
        </w:rPr>
        <w:br/>
      </w:r>
      <w:r w:rsidRPr="002A09A5">
        <w:rPr>
          <w:rFonts w:ascii="Calibri" w:hAnsi="Calibri" w:cs="Calibri"/>
          <w:b/>
          <w:color w:val="E36C0A"/>
          <w:u w:val="double" w:color="984806"/>
        </w:rPr>
        <w:t>EL115</w:t>
      </w:r>
      <w:r w:rsidRPr="002A09A5">
        <w:rPr>
          <w:rFonts w:ascii="Calibri" w:hAnsi="Calibri" w:cs="Calibri"/>
        </w:rPr>
        <w:t xml:space="preserve">  TR 1200-1320 with </w:t>
      </w:r>
      <w:r w:rsidRPr="002A09A5">
        <w:rPr>
          <w:rFonts w:ascii="Calibri" w:hAnsi="Calibri" w:cs="Calibri"/>
          <w:b/>
          <w:color w:val="009999"/>
          <w:u w:val="single"/>
        </w:rPr>
        <w:t>MTH 060</w:t>
      </w:r>
      <w:r w:rsidRPr="002A09A5">
        <w:rPr>
          <w:rFonts w:ascii="Calibri" w:hAnsi="Calibri" w:cs="Calibri"/>
        </w:rPr>
        <w:t xml:space="preserve"> </w:t>
      </w:r>
      <w:r w:rsidRPr="002A09A5">
        <w:rPr>
          <w:rFonts w:ascii="Calibri" w:hAnsi="Calibri" w:cs="Calibri"/>
          <w:b/>
        </w:rPr>
        <w:t xml:space="preserve">  </w:t>
      </w:r>
      <w:r w:rsidRPr="002A09A5">
        <w:rPr>
          <w:rFonts w:ascii="Calibri" w:hAnsi="Calibri" w:cs="Calibri"/>
        </w:rPr>
        <w:t>TR 8:30-9:50 &amp; F 9-9:50</w:t>
      </w:r>
    </w:p>
    <w:p w:rsidR="009779B7" w:rsidRPr="00DF5DDE"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b/>
        </w:rPr>
      </w:pPr>
      <w:r w:rsidRPr="00DF5DDE">
        <w:rPr>
          <w:rFonts w:ascii="Calibri" w:hAnsi="Calibri" w:cs="Calibri"/>
          <w:b/>
        </w:rPr>
        <w:t>Beyond the Field</w:t>
      </w:r>
    </w:p>
    <w:p w:rsidR="009779B7"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DF5DDE">
        <w:rPr>
          <w:rFonts w:ascii="Calibri" w:hAnsi="Calibri" w:cs="Calibri"/>
          <w:b/>
          <w:color w:val="3B09B7"/>
        </w:rPr>
        <w:t>CG100</w:t>
      </w:r>
      <w:r>
        <w:rPr>
          <w:rFonts w:ascii="Calibri" w:hAnsi="Calibri" w:cs="Calibri"/>
        </w:rPr>
        <w:t xml:space="preserve"> TR 10:00-11:20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DF5DDE">
        <w:rPr>
          <w:rFonts w:ascii="Segoe UI" w:hAnsi="Segoe UI" w:cs="Segoe UI"/>
          <w:b/>
          <w:color w:val="008000"/>
          <w:sz w:val="20"/>
          <w:szCs w:val="20"/>
        </w:rPr>
        <w:t>WR 121</w:t>
      </w:r>
      <w:r>
        <w:rPr>
          <w:rFonts w:ascii="Segoe UI" w:hAnsi="Segoe UI" w:cs="Segoe UI"/>
          <w:color w:val="000000"/>
          <w:sz w:val="20"/>
          <w:szCs w:val="20"/>
        </w:rPr>
        <w:t xml:space="preserve"> - T/R, 12:00 - 1:50 8 spots</w:t>
      </w:r>
      <w:r>
        <w:rPr>
          <w:rFonts w:ascii="Segoe UI" w:hAnsi="Segoe UI" w:cs="Segoe UI"/>
          <w:color w:val="000000"/>
          <w:sz w:val="20"/>
          <w:szCs w:val="20"/>
        </w:rPr>
        <w:br/>
      </w:r>
      <w:r w:rsidRPr="00DF5DDE">
        <w:rPr>
          <w:rFonts w:ascii="Segoe UI" w:hAnsi="Segoe UI" w:cs="Segoe UI"/>
          <w:color w:val="008000"/>
          <w:sz w:val="20"/>
          <w:szCs w:val="20"/>
        </w:rPr>
        <w:t>WR 115</w:t>
      </w:r>
      <w:r>
        <w:rPr>
          <w:rFonts w:ascii="Segoe UI" w:hAnsi="Segoe UI" w:cs="Segoe UI"/>
          <w:color w:val="000000"/>
          <w:sz w:val="20"/>
          <w:szCs w:val="20"/>
        </w:rPr>
        <w:t xml:space="preserve"> - T/R, 12:00 - 1:50 8 spots</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rPr>
          <w:rFonts w:ascii="Calibri" w:hAnsi="Calibri" w:cs="Calibri"/>
        </w:rPr>
      </w:pPr>
      <w:r w:rsidRPr="00042728">
        <w:rPr>
          <w:rFonts w:ascii="Calibri" w:hAnsi="Calibri" w:cs="Calibri"/>
          <w:b/>
          <w:color w:val="E36C0A"/>
          <w:u w:val="single"/>
        </w:rPr>
        <w:t>RD 80, WR90, WR95</w:t>
      </w:r>
      <w:r>
        <w:rPr>
          <w:rFonts w:ascii="Calibri" w:hAnsi="Calibri" w:cs="Calibri"/>
        </w:rPr>
        <w:t>—TBA 3 spots</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autoSpaceDE w:val="0"/>
        <w:autoSpaceDN w:val="0"/>
        <w:adjustRightInd w:val="0"/>
        <w:rPr>
          <w:rFonts w:ascii="Calibri" w:hAnsi="Calibri" w:cs="Calibri"/>
          <w:b/>
        </w:rPr>
      </w:pPr>
      <w:r w:rsidRPr="002A09A5">
        <w:rPr>
          <w:rFonts w:ascii="Calibri" w:hAnsi="Calibri" w:cs="Calibri"/>
          <w:b/>
        </w:rPr>
        <w:t>Women in Transition</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FF"/>
        <w:autoSpaceDE w:val="0"/>
        <w:autoSpaceDN w:val="0"/>
        <w:adjustRightInd w:val="0"/>
        <w:rPr>
          <w:rFonts w:ascii="Calibri" w:hAnsi="Calibri" w:cs="Calibri"/>
        </w:rPr>
      </w:pPr>
      <w:r w:rsidRPr="002A09A5">
        <w:rPr>
          <w:rFonts w:ascii="Calibri" w:hAnsi="Calibri" w:cs="Calibri"/>
        </w:rPr>
        <w:t xml:space="preserve">CG 220 - M 10 am - 1:50 pm with CG 140 T </w:t>
      </w:r>
      <w:r w:rsidRPr="002A09A5">
        <w:rPr>
          <w:rFonts w:ascii="Calibri" w:hAnsi="Calibri" w:cs="Calibri"/>
          <w:b/>
        </w:rPr>
        <w:t xml:space="preserve">  </w:t>
      </w:r>
      <w:proofErr w:type="gramStart"/>
      <w:r w:rsidRPr="002A09A5">
        <w:rPr>
          <w:rFonts w:ascii="Calibri" w:hAnsi="Calibri" w:cs="Calibri"/>
        </w:rPr>
        <w:t>W  10</w:t>
      </w:r>
      <w:proofErr w:type="gramEnd"/>
      <w:r w:rsidRPr="002A09A5">
        <w:rPr>
          <w:rFonts w:ascii="Calibri" w:hAnsi="Calibri" w:cs="Calibri"/>
        </w:rPr>
        <w:t xml:space="preserve"> am - 12:50 pm CG 220 </w:t>
      </w:r>
      <w:r w:rsidR="004805A9">
        <w:rPr>
          <w:rFonts w:ascii="Calibri" w:hAnsi="Calibri" w:cs="Calibri"/>
        </w:rPr>
        <w:br/>
      </w:r>
      <w:r w:rsidRPr="00583BFC">
        <w:rPr>
          <w:rFonts w:ascii="Calibri" w:hAnsi="Calibri" w:cs="Calibri"/>
        </w:rPr>
        <w:t xml:space="preserve">CG 220 </w:t>
      </w:r>
      <w:r w:rsidRPr="002A09A5">
        <w:rPr>
          <w:rFonts w:ascii="Calibri" w:hAnsi="Calibri" w:cs="Calibri"/>
          <w:b/>
        </w:rPr>
        <w:t xml:space="preserve"> </w:t>
      </w:r>
      <w:r w:rsidRPr="002A09A5">
        <w:rPr>
          <w:rFonts w:ascii="Calibri" w:hAnsi="Calibri" w:cs="Calibri"/>
        </w:rPr>
        <w:t xml:space="preserve">T 1:00 – 4:50 pm with CG 140 T </w:t>
      </w:r>
      <w:r w:rsidRPr="002A09A5">
        <w:rPr>
          <w:rFonts w:ascii="Calibri" w:hAnsi="Calibri" w:cs="Calibri"/>
          <w:b/>
        </w:rPr>
        <w:t xml:space="preserve">  </w:t>
      </w:r>
      <w:r w:rsidRPr="002A09A5">
        <w:rPr>
          <w:rFonts w:ascii="Calibri" w:hAnsi="Calibri" w:cs="Calibri"/>
        </w:rPr>
        <w:t>R  1:00– 3:50 pm</w:t>
      </w:r>
      <w:r w:rsidR="004805A9">
        <w:rPr>
          <w:rFonts w:ascii="Calibri" w:hAnsi="Calibri" w:cs="Calibri"/>
        </w:rPr>
        <w:br/>
      </w:r>
      <w:r w:rsidRPr="002A09A5">
        <w:rPr>
          <w:rFonts w:ascii="Calibri" w:hAnsi="Calibri" w:cs="Calibri"/>
        </w:rPr>
        <w:t xml:space="preserve">CG 220 T  5:30 – 9:20 pm with </w:t>
      </w:r>
      <w:r w:rsidRPr="002A09A5">
        <w:rPr>
          <w:rFonts w:ascii="Calibri" w:hAnsi="Calibri" w:cs="Calibri"/>
          <w:b/>
        </w:rPr>
        <w:t xml:space="preserve">  </w:t>
      </w:r>
      <w:r w:rsidRPr="002A09A5">
        <w:rPr>
          <w:rFonts w:ascii="Calibri" w:hAnsi="Calibri" w:cs="Calibri"/>
        </w:rPr>
        <w:t>CG 140 T R  5:30 – 8:20 pm</w:t>
      </w:r>
      <w:r w:rsidR="004805A9">
        <w:rPr>
          <w:rFonts w:ascii="Calibri" w:hAnsi="Calibri" w:cs="Calibri"/>
        </w:rPr>
        <w:br/>
      </w:r>
      <w:r w:rsidRPr="002A09A5">
        <w:rPr>
          <w:rFonts w:ascii="Calibri" w:hAnsi="Calibri" w:cs="Calibri"/>
        </w:rPr>
        <w:t xml:space="preserve">CG 220 M  2:00 - 5:50 pm with: </w:t>
      </w:r>
      <w:r w:rsidRPr="002A09A5">
        <w:rPr>
          <w:rFonts w:ascii="Calibri" w:hAnsi="Calibri" w:cs="Calibri"/>
          <w:b/>
        </w:rPr>
        <w:t xml:space="preserve"> </w:t>
      </w:r>
      <w:r w:rsidRPr="002A09A5">
        <w:rPr>
          <w:rFonts w:ascii="Calibri" w:hAnsi="Calibri" w:cs="Calibri"/>
        </w:rPr>
        <w:t>CG 140 T W 2:00 - 4:50 pm</w:t>
      </w:r>
    </w:p>
    <w:p w:rsidR="009779B7" w:rsidRPr="002A09A5" w:rsidRDefault="009779B7" w:rsidP="009779B7">
      <w:pPr>
        <w:rPr>
          <w:rFonts w:ascii="Calibri" w:hAnsi="Calibri" w:cs="Calibri"/>
        </w:rPr>
      </w:pP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color w:val="00B050"/>
          <w:sz w:val="36"/>
          <w:szCs w:val="36"/>
        </w:rPr>
      </w:pPr>
      <w:r>
        <w:rPr>
          <w:rFonts w:ascii="Calibri" w:hAnsi="Calibri" w:cs="Calibri"/>
          <w:b/>
          <w:color w:val="00B050"/>
          <w:sz w:val="36"/>
          <w:szCs w:val="36"/>
          <w:highlight w:val="cyan"/>
        </w:rPr>
        <w:t>Winter 2012</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Power Write</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proofErr w:type="gramStart"/>
      <w:r>
        <w:rPr>
          <w:rFonts w:ascii="Calibri" w:hAnsi="Calibri" w:cs="Calibri"/>
          <w:b/>
          <w:color w:val="C00000"/>
        </w:rPr>
        <w:t>Bus101</w:t>
      </w:r>
      <w:r w:rsidRPr="002A09A5">
        <w:rPr>
          <w:rFonts w:ascii="Calibri" w:hAnsi="Calibri" w:cs="Calibri"/>
        </w:rPr>
        <w:t>TuTh  12:00p</w:t>
      </w:r>
      <w:proofErr w:type="gramEnd"/>
      <w:r w:rsidRPr="002A09A5">
        <w:rPr>
          <w:rFonts w:ascii="Calibri" w:hAnsi="Calibri" w:cs="Calibri"/>
        </w:rPr>
        <w:t xml:space="preserve">-01:50p  with </w:t>
      </w:r>
      <w:r w:rsidRPr="002A09A5">
        <w:rPr>
          <w:rFonts w:ascii="Calibri" w:hAnsi="Calibri" w:cs="Calibri"/>
          <w:b/>
          <w:color w:val="00B050"/>
        </w:rPr>
        <w:t>WR121</w:t>
      </w:r>
      <w:r w:rsidRPr="002A09A5">
        <w:rPr>
          <w:rFonts w:ascii="Calibri" w:hAnsi="Calibri" w:cs="Calibri"/>
        </w:rPr>
        <w:t xml:space="preserve">    3152 </w:t>
      </w:r>
      <w:proofErr w:type="spellStart"/>
      <w:r w:rsidRPr="002A09A5">
        <w:rPr>
          <w:rFonts w:ascii="Calibri" w:hAnsi="Calibri" w:cs="Calibri"/>
        </w:rPr>
        <w:t>TuTh</w:t>
      </w:r>
      <w:proofErr w:type="spellEnd"/>
      <w:r w:rsidRPr="002A09A5">
        <w:rPr>
          <w:rFonts w:ascii="Calibri" w:hAnsi="Calibri" w:cs="Calibri"/>
        </w:rPr>
        <w:t xml:space="preserve"> 2:00 - 3:50            </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Fast Lanes to Success</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WR115</w:t>
      </w:r>
      <w:r w:rsidRPr="002A09A5">
        <w:rPr>
          <w:rFonts w:ascii="Calibri" w:hAnsi="Calibri" w:cs="Calibri"/>
        </w:rPr>
        <w:t xml:space="preserve"> T/</w:t>
      </w:r>
      <w:proofErr w:type="gramStart"/>
      <w:r w:rsidRPr="002A09A5">
        <w:rPr>
          <w:rFonts w:ascii="Calibri" w:hAnsi="Calibri" w:cs="Calibri"/>
        </w:rPr>
        <w:t>R  2:30</w:t>
      </w:r>
      <w:proofErr w:type="gramEnd"/>
      <w:r w:rsidRPr="002A09A5">
        <w:rPr>
          <w:rFonts w:ascii="Calibri" w:hAnsi="Calibri" w:cs="Calibri"/>
        </w:rPr>
        <w:t xml:space="preserve"> - 4:20 with   </w:t>
      </w:r>
      <w:r w:rsidRPr="002A09A5">
        <w:rPr>
          <w:rFonts w:ascii="Calibri" w:hAnsi="Calibri" w:cs="Calibri"/>
          <w:b/>
          <w:color w:val="3B09B7"/>
        </w:rPr>
        <w:t>CG100</w:t>
      </w:r>
      <w:r w:rsidRPr="002A09A5">
        <w:rPr>
          <w:rFonts w:ascii="Calibri" w:hAnsi="Calibri" w:cs="Calibri"/>
        </w:rPr>
        <w:t xml:space="preserve"> TR  1:00 - 2:20 (17)</w:t>
      </w:r>
      <w:r w:rsidR="004805A9">
        <w:rPr>
          <w:rFonts w:ascii="Calibri" w:hAnsi="Calibri" w:cs="Calibri"/>
        </w:rPr>
        <w:br/>
      </w:r>
      <w:r w:rsidRPr="002A09A5">
        <w:rPr>
          <w:rFonts w:ascii="Calibri" w:hAnsi="Calibri" w:cs="Calibri"/>
          <w:b/>
          <w:color w:val="00B050"/>
        </w:rPr>
        <w:t>WR115</w:t>
      </w:r>
      <w:r w:rsidRPr="002A09A5">
        <w:rPr>
          <w:rFonts w:ascii="Calibri" w:hAnsi="Calibri" w:cs="Calibri"/>
        </w:rPr>
        <w:t xml:space="preserve"> T/R  2:30 - 4:20 with   </w:t>
      </w:r>
      <w:r w:rsidRPr="002A09A5">
        <w:rPr>
          <w:rFonts w:ascii="Calibri" w:hAnsi="Calibri" w:cs="Calibri"/>
          <w:b/>
          <w:color w:val="3B09B7"/>
        </w:rPr>
        <w:t>CG100</w:t>
      </w:r>
      <w:r w:rsidRPr="002A09A5">
        <w:rPr>
          <w:rFonts w:ascii="Calibri" w:hAnsi="Calibri" w:cs="Calibri"/>
        </w:rPr>
        <w:t xml:space="preserve"> TR  1:00 - 2:20 (17)</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WR115</w:t>
      </w:r>
      <w:r w:rsidRPr="002A09A5">
        <w:rPr>
          <w:rFonts w:ascii="Calibri" w:hAnsi="Calibri" w:cs="Calibri"/>
        </w:rPr>
        <w:t xml:space="preserve"> MWF  2:30 - 4:20 (3:30) with   </w:t>
      </w:r>
      <w:r w:rsidRPr="002A09A5">
        <w:rPr>
          <w:rFonts w:ascii="Calibri" w:hAnsi="Calibri" w:cs="Calibri"/>
          <w:b/>
          <w:color w:val="3B09B7"/>
        </w:rPr>
        <w:t>CG100</w:t>
      </w:r>
      <w:r w:rsidRPr="002A09A5">
        <w:rPr>
          <w:rFonts w:ascii="Calibri" w:hAnsi="Calibri" w:cs="Calibri"/>
        </w:rPr>
        <w:t xml:space="preserve"> MW  1:00 - 2:20 (17)</w:t>
      </w:r>
      <w:r w:rsidR="004805A9">
        <w:rPr>
          <w:rFonts w:ascii="Calibri" w:hAnsi="Calibri" w:cs="Calibri"/>
        </w:rPr>
        <w:br/>
      </w:r>
      <w:r w:rsidRPr="002A09A5">
        <w:rPr>
          <w:rFonts w:ascii="Calibri" w:hAnsi="Calibri" w:cs="Calibri"/>
          <w:b/>
          <w:color w:val="00B050"/>
        </w:rPr>
        <w:t>WR115</w:t>
      </w:r>
      <w:r w:rsidRPr="002A09A5">
        <w:rPr>
          <w:rFonts w:ascii="Calibri" w:hAnsi="Calibri" w:cs="Calibri"/>
        </w:rPr>
        <w:t xml:space="preserve"> MWF  2:30 - 4:20 (3:30) with   </w:t>
      </w:r>
      <w:r w:rsidRPr="002A09A5">
        <w:rPr>
          <w:rFonts w:ascii="Calibri" w:hAnsi="Calibri" w:cs="Calibri"/>
          <w:b/>
          <w:color w:val="3B09B7"/>
        </w:rPr>
        <w:t>CG100</w:t>
      </w:r>
      <w:r w:rsidRPr="002A09A5">
        <w:rPr>
          <w:rFonts w:ascii="Calibri" w:hAnsi="Calibri" w:cs="Calibri"/>
        </w:rPr>
        <w:t xml:space="preserve"> MW  1:00 - 2:20 </w:t>
      </w:r>
      <w:r w:rsidRPr="00792826">
        <w:rPr>
          <w:rFonts w:ascii="Calibri" w:hAnsi="Calibri" w:cs="Calibri"/>
        </w:rPr>
        <w:t>(17)</w:t>
      </w:r>
      <w:r w:rsidR="004805A9">
        <w:rPr>
          <w:rFonts w:ascii="Calibri" w:hAnsi="Calibri" w:cs="Calibri"/>
        </w:rPr>
        <w:br/>
      </w:r>
      <w:r w:rsidRPr="002A09A5">
        <w:rPr>
          <w:rFonts w:ascii="Calibri" w:hAnsi="Calibri" w:cs="Calibri"/>
          <w:b/>
        </w:rPr>
        <w:br/>
      </w:r>
      <w:r w:rsidRPr="002A09A5">
        <w:rPr>
          <w:rFonts w:ascii="Calibri" w:hAnsi="Calibri" w:cs="Calibri"/>
          <w:b/>
          <w:color w:val="00B050"/>
        </w:rPr>
        <w:t>WR121</w:t>
      </w:r>
      <w:r w:rsidRPr="002A09A5">
        <w:rPr>
          <w:rFonts w:ascii="Calibri" w:hAnsi="Calibri" w:cs="Calibri"/>
        </w:rPr>
        <w:t xml:space="preserve"> MWF  10:00 - 11:20 (10:50) with   </w:t>
      </w:r>
      <w:r w:rsidRPr="002A09A5">
        <w:rPr>
          <w:rFonts w:ascii="Calibri" w:hAnsi="Calibri" w:cs="Calibri"/>
          <w:b/>
          <w:color w:val="3B09B7"/>
        </w:rPr>
        <w:t>CG100</w:t>
      </w:r>
      <w:r w:rsidRPr="002A09A5">
        <w:rPr>
          <w:rFonts w:ascii="Calibri" w:hAnsi="Calibri" w:cs="Calibri"/>
        </w:rPr>
        <w:t xml:space="preserve"> MW 8:30 - 9:50 (24)</w:t>
      </w:r>
      <w:r w:rsidR="004805A9">
        <w:rPr>
          <w:rFonts w:ascii="Calibri" w:hAnsi="Calibri" w:cs="Calibri"/>
        </w:rPr>
        <w:br/>
      </w:r>
      <w:r w:rsidRPr="002A09A5">
        <w:rPr>
          <w:rFonts w:ascii="Calibri" w:hAnsi="Calibri" w:cs="Calibri"/>
          <w:b/>
          <w:color w:val="00B050"/>
        </w:rPr>
        <w:t>WR121</w:t>
      </w:r>
      <w:r w:rsidRPr="002A09A5">
        <w:rPr>
          <w:rFonts w:ascii="Calibri" w:hAnsi="Calibri" w:cs="Calibri"/>
        </w:rPr>
        <w:t xml:space="preserve"> MWF  10:00 - 11:20 (10:50) with   </w:t>
      </w:r>
      <w:r w:rsidRPr="002A09A5">
        <w:rPr>
          <w:rFonts w:ascii="Calibri" w:hAnsi="Calibri" w:cs="Calibri"/>
          <w:b/>
          <w:color w:val="3B09B7"/>
        </w:rPr>
        <w:t>CG100</w:t>
      </w:r>
      <w:r w:rsidRPr="002A09A5">
        <w:rPr>
          <w:rFonts w:ascii="Calibri" w:hAnsi="Calibri" w:cs="Calibri"/>
        </w:rPr>
        <w:t xml:space="preserve"> MW  8:30 - 9:50 (10)</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WR121</w:t>
      </w:r>
      <w:r w:rsidRPr="002A09A5">
        <w:rPr>
          <w:rFonts w:ascii="Calibri" w:hAnsi="Calibri" w:cs="Calibri"/>
        </w:rPr>
        <w:t xml:space="preserve"> </w:t>
      </w:r>
      <w:proofErr w:type="gramStart"/>
      <w:r w:rsidRPr="002A09A5">
        <w:rPr>
          <w:rFonts w:ascii="Calibri" w:hAnsi="Calibri" w:cs="Calibri"/>
        </w:rPr>
        <w:t>MW  2:00</w:t>
      </w:r>
      <w:proofErr w:type="gramEnd"/>
      <w:r w:rsidRPr="002A09A5">
        <w:rPr>
          <w:rFonts w:ascii="Calibri" w:hAnsi="Calibri" w:cs="Calibri"/>
        </w:rPr>
        <w:t xml:space="preserve"> - 1:50 with   </w:t>
      </w:r>
      <w:r w:rsidRPr="002A09A5">
        <w:rPr>
          <w:rFonts w:ascii="Calibri" w:hAnsi="Calibri" w:cs="Calibri"/>
          <w:b/>
          <w:color w:val="3B09B7"/>
        </w:rPr>
        <w:t>CG100</w:t>
      </w:r>
      <w:r w:rsidRPr="002A09A5">
        <w:rPr>
          <w:rFonts w:ascii="Calibri" w:hAnsi="Calibri" w:cs="Calibri"/>
        </w:rPr>
        <w:t xml:space="preserve"> MW  10:00 - 11:20 (24)</w:t>
      </w:r>
      <w:r w:rsidR="004805A9">
        <w:rPr>
          <w:rFonts w:ascii="Calibri" w:hAnsi="Calibri" w:cs="Calibri"/>
        </w:rPr>
        <w:br/>
      </w:r>
      <w:r w:rsidRPr="002A09A5">
        <w:rPr>
          <w:rFonts w:ascii="Calibri" w:hAnsi="Calibri" w:cs="Calibri"/>
          <w:b/>
          <w:color w:val="00B050"/>
        </w:rPr>
        <w:t>WR121</w:t>
      </w:r>
      <w:r w:rsidRPr="002A09A5">
        <w:rPr>
          <w:rFonts w:ascii="Calibri" w:hAnsi="Calibri" w:cs="Calibri"/>
        </w:rPr>
        <w:t xml:space="preserve"> MW  2:00 - 1:50 with   </w:t>
      </w:r>
      <w:r w:rsidRPr="002A09A5">
        <w:rPr>
          <w:rFonts w:ascii="Calibri" w:hAnsi="Calibri" w:cs="Calibri"/>
          <w:b/>
          <w:color w:val="3B09B7"/>
        </w:rPr>
        <w:t>CG100</w:t>
      </w:r>
      <w:r w:rsidRPr="002A09A5">
        <w:rPr>
          <w:rFonts w:ascii="Calibri" w:hAnsi="Calibri" w:cs="Calibri"/>
        </w:rPr>
        <w:t xml:space="preserve"> MW  10:00 - 11:20 (10)</w:t>
      </w:r>
    </w:p>
    <w:p w:rsidR="009779B7" w:rsidRPr="00F35DC4"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F35DC4">
        <w:rPr>
          <w:rFonts w:ascii="Calibri" w:hAnsi="Calibri" w:cs="Calibri"/>
          <w:b/>
        </w:rPr>
        <w:t>Write Way to Learn</w:t>
      </w:r>
    </w:p>
    <w:p w:rsidR="009779B7"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E36C0A"/>
          <w:u w:val="double" w:color="984806"/>
        </w:rPr>
        <w:lastRenderedPageBreak/>
        <w:t xml:space="preserve">EL115 </w:t>
      </w:r>
      <w:proofErr w:type="gramStart"/>
      <w:r w:rsidRPr="00F35DC4">
        <w:rPr>
          <w:rFonts w:ascii="Calibri" w:hAnsi="Calibri" w:cs="Calibri"/>
        </w:rPr>
        <w:t>TR  1200</w:t>
      </w:r>
      <w:proofErr w:type="gramEnd"/>
      <w:r w:rsidRPr="00F35DC4">
        <w:rPr>
          <w:rFonts w:ascii="Calibri" w:hAnsi="Calibri" w:cs="Calibri"/>
        </w:rPr>
        <w:t>-1320</w:t>
      </w:r>
      <w:r>
        <w:rPr>
          <w:rFonts w:ascii="Calibri" w:hAnsi="Calibri" w:cs="Calibri"/>
        </w:rPr>
        <w:t xml:space="preserve"> (18) </w:t>
      </w:r>
      <w:r w:rsidRPr="00F35DC4">
        <w:rPr>
          <w:rFonts w:ascii="Calibri" w:hAnsi="Calibri" w:cs="Calibri"/>
        </w:rPr>
        <w:t xml:space="preserve">with </w:t>
      </w:r>
      <w:r w:rsidRPr="00792826">
        <w:rPr>
          <w:rFonts w:ascii="Calibri" w:hAnsi="Calibri" w:cs="Calibri"/>
          <w:b/>
          <w:color w:val="00B050"/>
        </w:rPr>
        <w:t xml:space="preserve">WR115 </w:t>
      </w:r>
      <w:r w:rsidRPr="00F35DC4">
        <w:rPr>
          <w:rFonts w:ascii="Calibri" w:hAnsi="Calibri" w:cs="Calibri"/>
        </w:rPr>
        <w:t xml:space="preserve">  T/R  10:00 – 11:50 </w:t>
      </w:r>
      <w:r>
        <w:rPr>
          <w:rFonts w:ascii="Calibri" w:hAnsi="Calibri" w:cs="Calibri"/>
        </w:rPr>
        <w:t>(18)</w:t>
      </w:r>
      <w:r w:rsidR="004805A9">
        <w:rPr>
          <w:rFonts w:ascii="Calibri" w:hAnsi="Calibri" w:cs="Calibri"/>
        </w:rPr>
        <w:br/>
      </w:r>
      <w:r w:rsidRPr="002A09A5">
        <w:rPr>
          <w:rFonts w:ascii="Calibri" w:hAnsi="Calibri" w:cs="Calibri"/>
          <w:b/>
          <w:color w:val="E36C0A"/>
          <w:u w:val="double" w:color="984806"/>
        </w:rPr>
        <w:t>EL115</w:t>
      </w:r>
      <w:r w:rsidRPr="00F35DC4">
        <w:rPr>
          <w:rFonts w:ascii="Calibri" w:hAnsi="Calibri" w:cs="Calibri"/>
        </w:rPr>
        <w:t xml:space="preserve"> TR  1200-1320 </w:t>
      </w:r>
      <w:r>
        <w:rPr>
          <w:rFonts w:ascii="Calibri" w:hAnsi="Calibri" w:cs="Calibri"/>
        </w:rPr>
        <w:t xml:space="preserve">(14) </w:t>
      </w:r>
      <w:r w:rsidRPr="00F35DC4">
        <w:rPr>
          <w:rFonts w:ascii="Calibri" w:hAnsi="Calibri" w:cs="Calibri"/>
        </w:rPr>
        <w:t xml:space="preserve">with </w:t>
      </w:r>
      <w:r w:rsidRPr="00792826">
        <w:rPr>
          <w:rFonts w:ascii="Calibri" w:hAnsi="Calibri" w:cs="Calibri"/>
          <w:b/>
          <w:color w:val="00B050"/>
        </w:rPr>
        <w:t>WR115</w:t>
      </w:r>
      <w:r w:rsidRPr="00F35DC4">
        <w:rPr>
          <w:rFonts w:ascii="Calibri" w:hAnsi="Calibri" w:cs="Calibri"/>
        </w:rPr>
        <w:t xml:space="preserve">     T/R  10:00 – 11:50</w:t>
      </w:r>
      <w:r>
        <w:rPr>
          <w:rFonts w:ascii="Calibri" w:hAnsi="Calibri" w:cs="Calibri"/>
        </w:rPr>
        <w:t xml:space="preserve"> (14+4)</w:t>
      </w:r>
    </w:p>
    <w:p w:rsidR="009779B7"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E36C0A"/>
          <w:u w:val="double" w:color="984806"/>
        </w:rPr>
        <w:t>EL115</w:t>
      </w:r>
      <w:r w:rsidRPr="00F35DC4">
        <w:rPr>
          <w:rFonts w:ascii="Calibri" w:hAnsi="Calibri" w:cs="Calibri"/>
        </w:rPr>
        <w:t xml:space="preserve">W 12:30 - 1:50 with   </w:t>
      </w:r>
      <w:r w:rsidRPr="00792826">
        <w:rPr>
          <w:rFonts w:ascii="Calibri" w:hAnsi="Calibri" w:cs="Calibri"/>
          <w:b/>
          <w:color w:val="00B050"/>
        </w:rPr>
        <w:t>WR121</w:t>
      </w:r>
      <w:r w:rsidRPr="00F35DC4">
        <w:rPr>
          <w:rFonts w:ascii="Calibri" w:hAnsi="Calibri" w:cs="Calibri"/>
        </w:rPr>
        <w:t xml:space="preserve"> TR 10:00 - 11:50</w:t>
      </w:r>
      <w:r>
        <w:rPr>
          <w:rFonts w:ascii="Calibri" w:hAnsi="Calibri" w:cs="Calibri"/>
        </w:rPr>
        <w:t xml:space="preserve"> (24)</w:t>
      </w:r>
    </w:p>
    <w:p w:rsidR="004805A9"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rPr>
        <w:t>Success in College and Career</w:t>
      </w:r>
      <w:r>
        <w:rPr>
          <w:rFonts w:ascii="Calibri" w:hAnsi="Calibri" w:cs="Calibri"/>
          <w:b/>
        </w:rPr>
        <w:t xml:space="preserve"> </w:t>
      </w:r>
      <w:r w:rsidR="004805A9">
        <w:rPr>
          <w:rFonts w:ascii="Calibri" w:hAnsi="Calibri" w:cs="Calibri"/>
          <w:b/>
        </w:rPr>
        <w:br/>
      </w:r>
      <w:r w:rsidRPr="002A09A5">
        <w:rPr>
          <w:rFonts w:ascii="Calibri" w:hAnsi="Calibri" w:cs="Calibri"/>
          <w:b/>
          <w:color w:val="3B09B7"/>
        </w:rPr>
        <w:t>CG100</w:t>
      </w:r>
      <w:r w:rsidRPr="002A09A5">
        <w:rPr>
          <w:rFonts w:ascii="Calibri" w:hAnsi="Calibri" w:cs="Calibri"/>
        </w:rPr>
        <w:t xml:space="preserve"> TR 1-2:20 with </w:t>
      </w:r>
      <w:r w:rsidRPr="002A09A5">
        <w:rPr>
          <w:rFonts w:ascii="Calibri" w:hAnsi="Calibri" w:cs="Calibri"/>
          <w:b/>
          <w:color w:val="3B09B7"/>
        </w:rPr>
        <w:t>CG140</w:t>
      </w:r>
      <w:r w:rsidR="004805A9">
        <w:rPr>
          <w:rFonts w:ascii="Calibri" w:hAnsi="Calibri" w:cs="Calibri"/>
        </w:rPr>
        <w:t xml:space="preserve"> TR 10-1120 </w:t>
      </w:r>
      <w:r w:rsidR="004805A9">
        <w:rPr>
          <w:rFonts w:ascii="Calibri" w:hAnsi="Calibri" w:cs="Calibri"/>
        </w:rPr>
        <w:br/>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Math Success</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9999"/>
          <w:u w:val="thick" w:color="009999"/>
        </w:rPr>
        <w:t>MTH20</w:t>
      </w:r>
      <w:r w:rsidRPr="002A09A5">
        <w:rPr>
          <w:rFonts w:ascii="Calibri" w:hAnsi="Calibri" w:cs="Calibri"/>
        </w:rPr>
        <w:t xml:space="preserve"> MWF 10-</w:t>
      </w:r>
      <w:proofErr w:type="gramStart"/>
      <w:r w:rsidRPr="002A09A5">
        <w:rPr>
          <w:rFonts w:ascii="Calibri" w:hAnsi="Calibri" w:cs="Calibri"/>
        </w:rPr>
        <w:t xml:space="preserve">10:50 </w:t>
      </w:r>
      <w:r w:rsidRPr="002A09A5">
        <w:rPr>
          <w:rFonts w:ascii="Calibri" w:hAnsi="Calibri" w:cs="Calibri"/>
          <w:b/>
        </w:rPr>
        <w:t xml:space="preserve"> </w:t>
      </w:r>
      <w:r w:rsidRPr="002A09A5">
        <w:rPr>
          <w:rFonts w:ascii="Calibri" w:hAnsi="Calibri" w:cs="Calibri"/>
        </w:rPr>
        <w:t>with</w:t>
      </w:r>
      <w:proofErr w:type="gramEnd"/>
      <w:r w:rsidRPr="002A09A5">
        <w:rPr>
          <w:rFonts w:ascii="Calibri" w:hAnsi="Calibri" w:cs="Calibri"/>
        </w:rPr>
        <w:t xml:space="preserve"> </w:t>
      </w:r>
      <w:r w:rsidRPr="002A09A5">
        <w:rPr>
          <w:rFonts w:ascii="Calibri" w:hAnsi="Calibri" w:cs="Calibri"/>
          <w:b/>
          <w:color w:val="3B09B7"/>
        </w:rPr>
        <w:t>CG100</w:t>
      </w:r>
      <w:r w:rsidRPr="002A09A5">
        <w:rPr>
          <w:rFonts w:ascii="Calibri" w:hAnsi="Calibri" w:cs="Calibri"/>
        </w:rPr>
        <w:t xml:space="preserve"> MW  11:30 - 12:50 (31)</w:t>
      </w:r>
      <w:r w:rsidR="004805A9">
        <w:rPr>
          <w:rFonts w:ascii="Calibri" w:hAnsi="Calibri" w:cs="Calibri"/>
        </w:rPr>
        <w:br/>
      </w:r>
      <w:r w:rsidR="004805A9" w:rsidRPr="002A09A5">
        <w:rPr>
          <w:rFonts w:ascii="Calibri" w:hAnsi="Calibri" w:cs="Calibri"/>
          <w:b/>
          <w:color w:val="009999"/>
          <w:u w:val="single"/>
        </w:rPr>
        <w:t xml:space="preserve"> </w:t>
      </w:r>
      <w:r w:rsidRPr="002A09A5">
        <w:rPr>
          <w:rFonts w:ascii="Calibri" w:hAnsi="Calibri" w:cs="Calibri"/>
          <w:b/>
          <w:color w:val="009999"/>
          <w:u w:val="single"/>
        </w:rPr>
        <w:t>MTH 060</w:t>
      </w:r>
      <w:r w:rsidRPr="002A09A5">
        <w:rPr>
          <w:rFonts w:ascii="Calibri" w:hAnsi="Calibri" w:cs="Calibri"/>
        </w:rPr>
        <w:t xml:space="preserve">  TR 10:30-11:50 &amp; F 11-11:50</w:t>
      </w:r>
      <w:r w:rsidRPr="002A09A5">
        <w:rPr>
          <w:rFonts w:ascii="Calibri" w:hAnsi="Calibri" w:cs="Calibri"/>
          <w:b/>
        </w:rPr>
        <w:t xml:space="preserve"> </w:t>
      </w:r>
      <w:r w:rsidRPr="002A09A5">
        <w:rPr>
          <w:rFonts w:ascii="Calibri" w:hAnsi="Calibri" w:cs="Calibri"/>
        </w:rPr>
        <w:t xml:space="preserve">with </w:t>
      </w:r>
      <w:r w:rsidRPr="002A09A5">
        <w:rPr>
          <w:rFonts w:ascii="Calibri" w:hAnsi="Calibri" w:cs="Calibri"/>
          <w:b/>
          <w:color w:val="E36C0A"/>
          <w:u w:val="double" w:color="984806"/>
        </w:rPr>
        <w:t>EL115</w:t>
      </w:r>
      <w:r w:rsidRPr="002A09A5">
        <w:rPr>
          <w:rFonts w:ascii="Calibri" w:hAnsi="Calibri" w:cs="Calibri"/>
        </w:rPr>
        <w:t xml:space="preserve"> TR  9:00-10:20 (31)</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Show Me the Money</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WR105</w:t>
      </w:r>
      <w:r w:rsidRPr="002A09A5">
        <w:rPr>
          <w:rFonts w:ascii="Calibri" w:hAnsi="Calibri" w:cs="Calibri"/>
        </w:rPr>
        <w:t xml:space="preserve"> </w:t>
      </w:r>
      <w:proofErr w:type="gramStart"/>
      <w:r w:rsidRPr="002A09A5">
        <w:rPr>
          <w:rFonts w:ascii="Calibri" w:hAnsi="Calibri" w:cs="Calibri"/>
        </w:rPr>
        <w:t>MF  12:00</w:t>
      </w:r>
      <w:proofErr w:type="gramEnd"/>
      <w:r w:rsidRPr="002A09A5">
        <w:rPr>
          <w:rFonts w:ascii="Calibri" w:hAnsi="Calibri" w:cs="Calibri"/>
        </w:rPr>
        <w:t xml:space="preserve"> - 12:50 with </w:t>
      </w:r>
      <w:r w:rsidRPr="002A09A5">
        <w:rPr>
          <w:rFonts w:ascii="Calibri" w:hAnsi="Calibri" w:cs="Calibri"/>
          <w:b/>
          <w:color w:val="3B09B7"/>
        </w:rPr>
        <w:t>CG105</w:t>
      </w:r>
      <w:r w:rsidRPr="002A09A5">
        <w:rPr>
          <w:rFonts w:ascii="Calibri" w:hAnsi="Calibri" w:cs="Calibri"/>
        </w:rPr>
        <w:t xml:space="preserve"> W 12-1:50  </w:t>
      </w:r>
      <w:r w:rsidR="004805A9">
        <w:rPr>
          <w:rFonts w:ascii="Calibri" w:hAnsi="Calibri" w:cs="Calibri"/>
        </w:rPr>
        <w:br/>
      </w:r>
      <w:r w:rsidRPr="002A09A5">
        <w:rPr>
          <w:rFonts w:ascii="Calibri" w:hAnsi="Calibri" w:cs="Calibri"/>
          <w:b/>
          <w:color w:val="00B050"/>
        </w:rPr>
        <w:t>WR105</w:t>
      </w:r>
      <w:r w:rsidRPr="002A09A5">
        <w:rPr>
          <w:rFonts w:ascii="Calibri" w:hAnsi="Calibri" w:cs="Calibri"/>
        </w:rPr>
        <w:t xml:space="preserve"> MF  1:00 - 1:50 with </w:t>
      </w:r>
      <w:r w:rsidRPr="002A09A5">
        <w:rPr>
          <w:rFonts w:ascii="Calibri" w:hAnsi="Calibri" w:cs="Calibri"/>
          <w:b/>
          <w:color w:val="3B09B7"/>
        </w:rPr>
        <w:t>CG105</w:t>
      </w:r>
      <w:r w:rsidRPr="002A09A5">
        <w:rPr>
          <w:rFonts w:ascii="Calibri" w:hAnsi="Calibri" w:cs="Calibri"/>
        </w:rPr>
        <w:t xml:space="preserve"> W 12-1:50  </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Calibri" w:hAnsi="Calibri" w:cs="Calibri"/>
          <w:b/>
        </w:rPr>
      </w:pPr>
      <w:r w:rsidRPr="002A09A5">
        <w:rPr>
          <w:rFonts w:ascii="Calibri" w:hAnsi="Calibri" w:cs="Calibri"/>
          <w:b/>
        </w:rPr>
        <w:t>Women in Transition</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Calibri" w:hAnsi="Calibri" w:cs="Calibri"/>
        </w:rPr>
      </w:pPr>
      <w:r w:rsidRPr="002A09A5">
        <w:rPr>
          <w:rFonts w:ascii="Calibri" w:hAnsi="Calibri" w:cs="Calibri"/>
        </w:rPr>
        <w:t xml:space="preserve">CG 220 - M 10 am - 150 pm </w:t>
      </w:r>
      <w:proofErr w:type="gramStart"/>
      <w:r w:rsidRPr="002A09A5">
        <w:rPr>
          <w:rFonts w:ascii="Calibri" w:hAnsi="Calibri" w:cs="Calibri"/>
        </w:rPr>
        <w:t>With  CG</w:t>
      </w:r>
      <w:proofErr w:type="gramEnd"/>
      <w:r w:rsidRPr="002A09A5">
        <w:rPr>
          <w:rFonts w:ascii="Calibri" w:hAnsi="Calibri" w:cs="Calibri"/>
        </w:rPr>
        <w:t xml:space="preserve"> 140 T W 10 am - 1250 pm</w:t>
      </w:r>
      <w:r w:rsidRPr="002A09A5">
        <w:rPr>
          <w:rFonts w:ascii="Calibri" w:hAnsi="Calibri" w:cs="Calibri"/>
        </w:rPr>
        <w:br/>
        <w:t xml:space="preserve"> CG 220 T  1 pm - 450 pm With  CG 140 T R 100 – 350 pm</w:t>
      </w:r>
      <w:r w:rsidRPr="002A09A5">
        <w:rPr>
          <w:rFonts w:ascii="Calibri" w:hAnsi="Calibri" w:cs="Calibri"/>
        </w:rPr>
        <w:br/>
        <w:t xml:space="preserve"> CG220 T  530 – 920 pm with  CG 140 T R 530 – 820 pm</w:t>
      </w:r>
      <w:r w:rsidRPr="002A09A5">
        <w:rPr>
          <w:rFonts w:ascii="Calibri" w:hAnsi="Calibri" w:cs="Calibri"/>
        </w:rPr>
        <w:tab/>
      </w:r>
      <w:r w:rsidRPr="002A09A5">
        <w:rPr>
          <w:rFonts w:ascii="Calibri" w:hAnsi="Calibri" w:cs="Calibri"/>
        </w:rPr>
        <w:tab/>
      </w:r>
      <w:r w:rsidRPr="002A09A5">
        <w:rPr>
          <w:rFonts w:ascii="Calibri" w:hAnsi="Calibri" w:cs="Calibri"/>
        </w:rPr>
        <w:tab/>
      </w:r>
      <w:r w:rsidRPr="002A09A5">
        <w:rPr>
          <w:rFonts w:ascii="Calibri" w:hAnsi="Calibri" w:cs="Calibri"/>
        </w:rPr>
        <w:tab/>
      </w:r>
      <w:r w:rsidRPr="002A09A5">
        <w:rPr>
          <w:rFonts w:ascii="Calibri" w:hAnsi="Calibri" w:cs="Calibri"/>
        </w:rPr>
        <w:tab/>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p>
    <w:p w:rsidR="009779B7" w:rsidRPr="002A09A5" w:rsidRDefault="009779B7" w:rsidP="009779B7">
      <w:pPr>
        <w:rPr>
          <w:rFonts w:ascii="Calibri" w:hAnsi="Calibri" w:cs="Calibri"/>
          <w:b/>
          <w:color w:val="FF6600"/>
          <w:sz w:val="40"/>
          <w:szCs w:val="40"/>
          <w:highlight w:val="green"/>
        </w:rPr>
      </w:pP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color w:val="FF6600"/>
          <w:sz w:val="40"/>
          <w:szCs w:val="40"/>
        </w:rPr>
      </w:pPr>
      <w:r w:rsidRPr="002A09A5">
        <w:rPr>
          <w:rFonts w:ascii="Calibri" w:hAnsi="Calibri" w:cs="Calibri"/>
          <w:b/>
          <w:color w:val="FF6600"/>
          <w:sz w:val="40"/>
          <w:szCs w:val="40"/>
          <w:highlight w:val="green"/>
        </w:rPr>
        <w:t>Spring 20</w:t>
      </w:r>
      <w:r w:rsidRPr="007905A4">
        <w:rPr>
          <w:rFonts w:ascii="Calibri" w:hAnsi="Calibri" w:cs="Calibri"/>
          <w:b/>
          <w:color w:val="FF6600"/>
          <w:sz w:val="40"/>
          <w:szCs w:val="40"/>
          <w:highlight w:val="green"/>
        </w:rPr>
        <w:t>12</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Writing Fast Lanes</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WR121</w:t>
      </w:r>
      <w:r w:rsidRPr="002A09A5">
        <w:rPr>
          <w:rFonts w:ascii="Calibri" w:hAnsi="Calibri" w:cs="Calibri"/>
        </w:rPr>
        <w:t xml:space="preserve"> </w:t>
      </w:r>
      <w:proofErr w:type="gramStart"/>
      <w:r w:rsidRPr="002A09A5">
        <w:rPr>
          <w:rFonts w:ascii="Calibri" w:hAnsi="Calibri" w:cs="Calibri"/>
        </w:rPr>
        <w:t>MWF  10:00</w:t>
      </w:r>
      <w:proofErr w:type="gramEnd"/>
      <w:r w:rsidRPr="002A09A5">
        <w:rPr>
          <w:rFonts w:ascii="Calibri" w:hAnsi="Calibri" w:cs="Calibri"/>
        </w:rPr>
        <w:t xml:space="preserve"> - 11:20 (10:50)</w:t>
      </w:r>
      <w:r w:rsidRPr="002A09A5">
        <w:rPr>
          <w:rFonts w:ascii="Calibri" w:hAnsi="Calibri" w:cs="Calibri"/>
        </w:rPr>
        <w:tab/>
        <w:t xml:space="preserve"> with  </w:t>
      </w:r>
      <w:r w:rsidRPr="002A09A5">
        <w:rPr>
          <w:rFonts w:ascii="Calibri" w:hAnsi="Calibri" w:cs="Calibri"/>
          <w:b/>
          <w:color w:val="3B09B7"/>
        </w:rPr>
        <w:t>CG100</w:t>
      </w:r>
      <w:r w:rsidRPr="002A09A5">
        <w:rPr>
          <w:rFonts w:ascii="Calibri" w:hAnsi="Calibri" w:cs="Calibri"/>
        </w:rPr>
        <w:t xml:space="preserve"> MW  1:00 - 2:20 (24)</w:t>
      </w:r>
      <w:r w:rsidR="004805A9">
        <w:rPr>
          <w:rFonts w:ascii="Calibri" w:hAnsi="Calibri" w:cs="Calibri"/>
        </w:rPr>
        <w:br/>
      </w:r>
      <w:r w:rsidRPr="002A09A5">
        <w:rPr>
          <w:rFonts w:ascii="Calibri" w:hAnsi="Calibri" w:cs="Calibri"/>
          <w:b/>
          <w:color w:val="00B050"/>
        </w:rPr>
        <w:t>WR121</w:t>
      </w:r>
      <w:r w:rsidRPr="002A09A5">
        <w:rPr>
          <w:rFonts w:ascii="Calibri" w:hAnsi="Calibri" w:cs="Calibri"/>
        </w:rPr>
        <w:t xml:space="preserve"> MWF  10:00 - 11:20 (10:50)</w:t>
      </w:r>
      <w:r w:rsidRPr="002A09A5">
        <w:rPr>
          <w:rFonts w:ascii="Calibri" w:hAnsi="Calibri" w:cs="Calibri"/>
        </w:rPr>
        <w:tab/>
        <w:t xml:space="preserve">with </w:t>
      </w:r>
      <w:r w:rsidRPr="002A09A5">
        <w:rPr>
          <w:rFonts w:ascii="Calibri" w:hAnsi="Calibri" w:cs="Calibri"/>
          <w:b/>
          <w:color w:val="3B09B7"/>
        </w:rPr>
        <w:t>CG100</w:t>
      </w:r>
      <w:r w:rsidRPr="002A09A5">
        <w:rPr>
          <w:rFonts w:ascii="Calibri" w:hAnsi="Calibri" w:cs="Calibri"/>
        </w:rPr>
        <w:t xml:space="preserve">MW  1:00 - 2:20 </w:t>
      </w:r>
      <w:r w:rsidRPr="002A09A5">
        <w:rPr>
          <w:rFonts w:ascii="Calibri" w:hAnsi="Calibri" w:cs="Calibri"/>
        </w:rPr>
        <w:tab/>
        <w:t>(10)</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WR115</w:t>
      </w:r>
      <w:r w:rsidRPr="002A09A5">
        <w:rPr>
          <w:rFonts w:ascii="Calibri" w:hAnsi="Calibri" w:cs="Calibri"/>
        </w:rPr>
        <w:t xml:space="preserve"> T/</w:t>
      </w:r>
      <w:proofErr w:type="gramStart"/>
      <w:r w:rsidRPr="002A09A5">
        <w:rPr>
          <w:rFonts w:ascii="Calibri" w:hAnsi="Calibri" w:cs="Calibri"/>
        </w:rPr>
        <w:t>R  8:00</w:t>
      </w:r>
      <w:proofErr w:type="gramEnd"/>
      <w:r w:rsidRPr="002A09A5">
        <w:rPr>
          <w:rFonts w:ascii="Calibri" w:hAnsi="Calibri" w:cs="Calibri"/>
        </w:rPr>
        <w:t xml:space="preserve"> - 9:50 with </w:t>
      </w:r>
      <w:r w:rsidRPr="002A09A5">
        <w:rPr>
          <w:rFonts w:ascii="Calibri" w:hAnsi="Calibri" w:cs="Calibri"/>
          <w:b/>
          <w:color w:val="3B09B7"/>
        </w:rPr>
        <w:t>CG100</w:t>
      </w:r>
      <w:r w:rsidRPr="002A09A5">
        <w:rPr>
          <w:rFonts w:ascii="Calibri" w:hAnsi="Calibri" w:cs="Calibri"/>
        </w:rPr>
        <w:tab/>
        <w:t>T/R  10:00 - 11:20 (17)</w:t>
      </w:r>
      <w:r w:rsidR="004805A9">
        <w:rPr>
          <w:rFonts w:ascii="Calibri" w:hAnsi="Calibri" w:cs="Calibri"/>
        </w:rPr>
        <w:br/>
      </w:r>
      <w:r w:rsidRPr="002A09A5">
        <w:rPr>
          <w:rFonts w:ascii="Calibri" w:hAnsi="Calibri" w:cs="Calibri"/>
          <w:b/>
          <w:color w:val="00B050"/>
        </w:rPr>
        <w:t>WR115</w:t>
      </w:r>
      <w:r w:rsidRPr="002A09A5">
        <w:rPr>
          <w:rFonts w:ascii="Calibri" w:hAnsi="Calibri" w:cs="Calibri"/>
        </w:rPr>
        <w:t xml:space="preserve"> T/R  8:00 - 9:50 with </w:t>
      </w:r>
      <w:r w:rsidRPr="002A09A5">
        <w:rPr>
          <w:rFonts w:ascii="Calibri" w:hAnsi="Calibri" w:cs="Calibri"/>
          <w:b/>
          <w:color w:val="3B09B7"/>
        </w:rPr>
        <w:t>CG100</w:t>
      </w:r>
      <w:r w:rsidRPr="002A09A5">
        <w:rPr>
          <w:rFonts w:ascii="Calibri" w:hAnsi="Calibri" w:cs="Calibri"/>
        </w:rPr>
        <w:tab/>
        <w:t>T/R  10:00 - 11:20 (17)</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B050"/>
        </w:rPr>
        <w:t>WR115</w:t>
      </w:r>
      <w:r w:rsidRPr="002A09A5">
        <w:rPr>
          <w:rFonts w:ascii="Calibri" w:hAnsi="Calibri" w:cs="Calibri"/>
        </w:rPr>
        <w:t xml:space="preserve"> T/</w:t>
      </w:r>
      <w:proofErr w:type="gramStart"/>
      <w:r w:rsidRPr="002A09A5">
        <w:rPr>
          <w:rFonts w:ascii="Calibri" w:hAnsi="Calibri" w:cs="Calibri"/>
        </w:rPr>
        <w:t>R  10:00</w:t>
      </w:r>
      <w:proofErr w:type="gramEnd"/>
      <w:r w:rsidRPr="002A09A5">
        <w:rPr>
          <w:rFonts w:ascii="Calibri" w:hAnsi="Calibri" w:cs="Calibri"/>
        </w:rPr>
        <w:t xml:space="preserve"> - 11:50 with </w:t>
      </w:r>
      <w:r w:rsidRPr="002A09A5">
        <w:rPr>
          <w:rFonts w:ascii="Calibri" w:hAnsi="Calibri" w:cs="Calibri"/>
          <w:b/>
          <w:color w:val="3B09B7"/>
        </w:rPr>
        <w:t>CG100</w:t>
      </w:r>
      <w:r w:rsidRPr="002A09A5">
        <w:rPr>
          <w:rFonts w:ascii="Calibri" w:hAnsi="Calibri" w:cs="Calibri"/>
        </w:rPr>
        <w:t xml:space="preserve"> T/R  8:30 - 9:50 (17)</w:t>
      </w:r>
      <w:r w:rsidR="004805A9">
        <w:rPr>
          <w:rFonts w:ascii="Calibri" w:hAnsi="Calibri" w:cs="Calibri"/>
        </w:rPr>
        <w:br/>
      </w:r>
      <w:r w:rsidRPr="002A09A5">
        <w:rPr>
          <w:rFonts w:ascii="Calibri" w:hAnsi="Calibri" w:cs="Calibri"/>
          <w:b/>
          <w:color w:val="00B050"/>
        </w:rPr>
        <w:t>WR115</w:t>
      </w:r>
      <w:r w:rsidRPr="002A09A5">
        <w:rPr>
          <w:rFonts w:ascii="Calibri" w:hAnsi="Calibri" w:cs="Calibri"/>
        </w:rPr>
        <w:t xml:space="preserve"> T/R  10:00 - 11:50 with </w:t>
      </w:r>
      <w:r w:rsidRPr="002A09A5">
        <w:rPr>
          <w:rFonts w:ascii="Calibri" w:hAnsi="Calibri" w:cs="Calibri"/>
          <w:b/>
          <w:color w:val="3B09B7"/>
        </w:rPr>
        <w:t>CG100</w:t>
      </w:r>
      <w:r w:rsidRPr="002A09A5">
        <w:rPr>
          <w:rFonts w:ascii="Calibri" w:hAnsi="Calibri" w:cs="Calibri"/>
        </w:rPr>
        <w:t xml:space="preserve"> T/R  8:30 - 9:50 (17)</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t>Math Success</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color w:val="009999"/>
          <w:u w:val="thick" w:color="009999"/>
        </w:rPr>
        <w:t>MTH20</w:t>
      </w:r>
      <w:r w:rsidRPr="002A09A5">
        <w:rPr>
          <w:rFonts w:ascii="Calibri" w:hAnsi="Calibri" w:cs="Calibri"/>
        </w:rPr>
        <w:t xml:space="preserve">MWF 10-10:50 with </w:t>
      </w:r>
      <w:r w:rsidRPr="002A09A5">
        <w:rPr>
          <w:rFonts w:ascii="Calibri" w:hAnsi="Calibri" w:cs="Calibri"/>
          <w:b/>
          <w:color w:val="3B09B7"/>
        </w:rPr>
        <w:t>CG100</w:t>
      </w:r>
      <w:r w:rsidRPr="002A09A5">
        <w:rPr>
          <w:rFonts w:ascii="Calibri" w:hAnsi="Calibri" w:cs="Calibri"/>
        </w:rPr>
        <w:t xml:space="preserve"> MW 11:30-12:50</w:t>
      </w:r>
      <w:r w:rsidR="004805A9">
        <w:rPr>
          <w:rFonts w:ascii="Calibri" w:hAnsi="Calibri" w:cs="Calibri"/>
        </w:rPr>
        <w:br/>
      </w:r>
      <w:r w:rsidRPr="002A09A5">
        <w:rPr>
          <w:rFonts w:ascii="Calibri" w:hAnsi="Calibri" w:cs="Calibri"/>
          <w:b/>
          <w:color w:val="009999"/>
          <w:u w:val="single"/>
        </w:rPr>
        <w:t>MTH 060</w:t>
      </w:r>
      <w:r w:rsidRPr="002A09A5">
        <w:rPr>
          <w:rFonts w:ascii="Calibri" w:hAnsi="Calibri" w:cs="Calibri"/>
        </w:rPr>
        <w:t xml:space="preserve"> TR 10:30-11:50 &amp; F 11:00-11:50 with </w:t>
      </w:r>
      <w:r w:rsidRPr="002A09A5">
        <w:rPr>
          <w:rFonts w:ascii="Calibri" w:hAnsi="Calibri" w:cs="Calibri"/>
          <w:b/>
          <w:color w:val="E36C0A"/>
          <w:u w:val="double" w:color="984806"/>
        </w:rPr>
        <w:t>EL115</w:t>
      </w:r>
      <w:r w:rsidRPr="002A09A5">
        <w:rPr>
          <w:rFonts w:ascii="Calibri" w:hAnsi="Calibri" w:cs="Calibri"/>
        </w:rPr>
        <w:t xml:space="preserve"> TR 8:30-9:50</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rPr>
        <w:lastRenderedPageBreak/>
        <w:t>Success in College and Career</w:t>
      </w:r>
    </w:p>
    <w:p w:rsidR="009779B7" w:rsidRPr="002A09A5" w:rsidRDefault="009779B7" w:rsidP="004805A9">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2A09A5">
        <w:rPr>
          <w:rFonts w:ascii="Calibri" w:hAnsi="Calibri" w:cs="Calibri"/>
          <w:b/>
          <w:color w:val="3B09B7"/>
        </w:rPr>
        <w:t>CG100</w:t>
      </w:r>
      <w:r w:rsidRPr="002A09A5">
        <w:rPr>
          <w:rFonts w:ascii="Calibri" w:hAnsi="Calibri" w:cs="Calibri"/>
        </w:rPr>
        <w:t xml:space="preserve"> TR 1-2:20 with </w:t>
      </w:r>
      <w:r w:rsidRPr="002A09A5">
        <w:rPr>
          <w:rFonts w:ascii="Calibri" w:hAnsi="Calibri" w:cs="Calibri"/>
          <w:b/>
          <w:color w:val="3B09B7"/>
        </w:rPr>
        <w:t>CG140</w:t>
      </w:r>
      <w:r w:rsidRPr="002A09A5">
        <w:rPr>
          <w:rFonts w:ascii="Calibri" w:hAnsi="Calibri" w:cs="Calibri"/>
        </w:rPr>
        <w:t xml:space="preserve"> TR 10-1120 </w:t>
      </w:r>
    </w:p>
    <w:p w:rsidR="009779B7" w:rsidRPr="00F35DC4"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rPr>
      </w:pPr>
      <w:r w:rsidRPr="00F35DC4">
        <w:rPr>
          <w:rFonts w:ascii="Calibri" w:hAnsi="Calibri" w:cs="Calibri"/>
          <w:b/>
        </w:rPr>
        <w:t>Women in Transition</w:t>
      </w:r>
    </w:p>
    <w:p w:rsidR="009779B7" w:rsidRPr="00F35DC4" w:rsidRDefault="009779B7" w:rsidP="009779B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Calibri" w:hAnsi="Calibri" w:cs="Calibri"/>
          <w:b/>
          <w:color w:val="000000"/>
        </w:rPr>
      </w:pPr>
      <w:r w:rsidRPr="00F35DC4">
        <w:rPr>
          <w:rFonts w:ascii="Calibri" w:hAnsi="Calibri" w:cs="Calibri"/>
        </w:rPr>
        <w:t xml:space="preserve">CG220 </w:t>
      </w:r>
      <w:proofErr w:type="gramStart"/>
      <w:r w:rsidRPr="00F35DC4">
        <w:rPr>
          <w:rFonts w:ascii="Calibri" w:hAnsi="Calibri" w:cs="Calibri"/>
        </w:rPr>
        <w:t>M10:00  -</w:t>
      </w:r>
      <w:proofErr w:type="gramEnd"/>
      <w:r w:rsidRPr="00F35DC4">
        <w:rPr>
          <w:rFonts w:ascii="Calibri" w:hAnsi="Calibri" w:cs="Calibri"/>
        </w:rPr>
        <w:t xml:space="preserve">1:50  with </w:t>
      </w:r>
      <w:r w:rsidRPr="00F35DC4">
        <w:rPr>
          <w:rFonts w:ascii="Calibri" w:hAnsi="Calibri" w:cs="Calibri"/>
          <w:b/>
        </w:rPr>
        <w:t>CG140</w:t>
      </w:r>
      <w:r w:rsidRPr="00F35DC4">
        <w:rPr>
          <w:rFonts w:ascii="Calibri" w:hAnsi="Calibri" w:cs="Calibri"/>
        </w:rPr>
        <w:t>T W 10  - 12:50</w:t>
      </w:r>
      <w:r w:rsidR="004805A9">
        <w:rPr>
          <w:rFonts w:ascii="Calibri" w:hAnsi="Calibri" w:cs="Calibri"/>
        </w:rPr>
        <w:br/>
      </w:r>
      <w:r w:rsidRPr="00F35DC4">
        <w:rPr>
          <w:rFonts w:ascii="Calibri" w:hAnsi="Calibri" w:cs="Calibri"/>
        </w:rPr>
        <w:t xml:space="preserve">CG 220 Tues 1  - 4:50  with: </w:t>
      </w:r>
      <w:r w:rsidRPr="00F35DC4">
        <w:rPr>
          <w:rFonts w:ascii="Calibri" w:hAnsi="Calibri" w:cs="Calibri"/>
          <w:b/>
        </w:rPr>
        <w:t>CG140</w:t>
      </w:r>
      <w:r w:rsidRPr="00F35DC4">
        <w:rPr>
          <w:rFonts w:ascii="Calibri" w:hAnsi="Calibri" w:cs="Calibri"/>
        </w:rPr>
        <w:t xml:space="preserve">T </w:t>
      </w:r>
      <w:r w:rsidR="004805A9">
        <w:rPr>
          <w:rFonts w:ascii="Calibri" w:hAnsi="Calibri" w:cs="Calibri"/>
        </w:rPr>
        <w:t>with Thurs 1:00 - 3:50</w:t>
      </w:r>
      <w:r w:rsidR="004805A9">
        <w:rPr>
          <w:rFonts w:ascii="Calibri" w:hAnsi="Calibri" w:cs="Calibri"/>
        </w:rPr>
        <w:br/>
      </w:r>
      <w:r w:rsidRPr="00F35DC4">
        <w:rPr>
          <w:rFonts w:ascii="Calibri" w:hAnsi="Calibri" w:cs="Calibri"/>
        </w:rPr>
        <w:t xml:space="preserve">CG 220 M 2:00- 5:50  with </w:t>
      </w:r>
      <w:r w:rsidRPr="00F35DC4">
        <w:rPr>
          <w:rFonts w:ascii="Calibri" w:hAnsi="Calibri" w:cs="Calibri"/>
          <w:b/>
        </w:rPr>
        <w:t>CG140</w:t>
      </w:r>
      <w:r w:rsidRPr="00F35DC4">
        <w:rPr>
          <w:rFonts w:ascii="Calibri" w:hAnsi="Calibri" w:cs="Calibri"/>
        </w:rPr>
        <w:t xml:space="preserve">T W  2:00 – 4:50 </w:t>
      </w:r>
      <w:r w:rsidR="004805A9">
        <w:rPr>
          <w:rFonts w:ascii="Calibri" w:hAnsi="Calibri" w:cs="Calibri"/>
        </w:rPr>
        <w:br/>
        <w:t>C</w:t>
      </w:r>
      <w:r w:rsidRPr="00F35DC4">
        <w:rPr>
          <w:rFonts w:ascii="Calibri" w:hAnsi="Calibri" w:cs="Calibri"/>
        </w:rPr>
        <w:t xml:space="preserve">G 220 Tues 5:30 – 9:20   with: </w:t>
      </w:r>
      <w:r w:rsidRPr="00F35DC4">
        <w:rPr>
          <w:rFonts w:ascii="Calibri" w:hAnsi="Calibri" w:cs="Calibri"/>
          <w:b/>
        </w:rPr>
        <w:t>CG140</w:t>
      </w:r>
      <w:r w:rsidRPr="00F35DC4">
        <w:rPr>
          <w:rFonts w:ascii="Calibri" w:hAnsi="Calibri" w:cs="Calibri"/>
        </w:rPr>
        <w:t xml:space="preserve">  Thurs 5:30 – 8:20  </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p>
    <w:p w:rsidR="009779B7" w:rsidRPr="002A09A5" w:rsidRDefault="009779B7" w:rsidP="009779B7">
      <w:pPr>
        <w:autoSpaceDE w:val="0"/>
        <w:autoSpaceDN w:val="0"/>
        <w:adjustRightInd w:val="0"/>
        <w:rPr>
          <w:rFonts w:ascii="Calibri" w:hAnsi="Calibri" w:cs="Calibri"/>
          <w:b/>
          <w:color w:val="000000"/>
        </w:rPr>
      </w:pP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b/>
          <w:color w:val="3B09B7"/>
          <w:sz w:val="36"/>
          <w:szCs w:val="36"/>
        </w:rPr>
      </w:pPr>
      <w:r w:rsidRPr="002A09A5">
        <w:rPr>
          <w:rFonts w:ascii="Calibri" w:hAnsi="Calibri" w:cs="Calibri"/>
          <w:b/>
          <w:color w:val="3B09B7"/>
          <w:sz w:val="36"/>
          <w:szCs w:val="36"/>
          <w:highlight w:val="magenta"/>
        </w:rPr>
        <w:t>Summer 20</w:t>
      </w:r>
      <w:r w:rsidRPr="007905A4">
        <w:rPr>
          <w:rFonts w:ascii="Calibri" w:hAnsi="Calibri" w:cs="Calibri"/>
          <w:b/>
          <w:color w:val="3B09B7"/>
          <w:sz w:val="36"/>
          <w:szCs w:val="36"/>
          <w:highlight w:val="magenta"/>
        </w:rPr>
        <w:t>12</w:t>
      </w:r>
      <w:r w:rsidRPr="002A09A5">
        <w:rPr>
          <w:rFonts w:ascii="Calibri" w:hAnsi="Calibri" w:cs="Calibri"/>
          <w:b/>
          <w:color w:val="3B09B7"/>
          <w:sz w:val="36"/>
          <w:szCs w:val="36"/>
        </w:rPr>
        <w:t xml:space="preserve"> </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rPr>
          <w:rFonts w:ascii="Calibri" w:hAnsi="Calibri" w:cs="Calibri"/>
        </w:rPr>
      </w:pPr>
      <w:r w:rsidRPr="002A09A5">
        <w:rPr>
          <w:rFonts w:ascii="Calibri" w:hAnsi="Calibri" w:cs="Calibri"/>
          <w:b/>
        </w:rPr>
        <w:t>Women in Transition</w:t>
      </w:r>
    </w:p>
    <w:p w:rsidR="009779B7" w:rsidRPr="002A09A5" w:rsidRDefault="009779B7" w:rsidP="009779B7">
      <w:pPr>
        <w:pBdr>
          <w:top w:val="single" w:sz="4" w:space="1" w:color="auto"/>
          <w:left w:val="single" w:sz="4" w:space="4" w:color="auto"/>
          <w:bottom w:val="single" w:sz="4" w:space="1" w:color="auto"/>
          <w:right w:val="single" w:sz="4" w:space="4" w:color="auto"/>
        </w:pBdr>
        <w:shd w:val="clear" w:color="auto" w:fill="FFFFFF"/>
        <w:adjustRightInd w:val="0"/>
        <w:rPr>
          <w:rFonts w:ascii="Calibri" w:hAnsi="Calibri" w:cs="Calibri"/>
        </w:rPr>
      </w:pPr>
      <w:r w:rsidRPr="002A09A5">
        <w:rPr>
          <w:rFonts w:ascii="Calibri" w:hAnsi="Calibri" w:cs="Calibri"/>
        </w:rPr>
        <w:t>CG 220 M 10 am - 1:50 pm Link CG 140 T W 10 a - 12:50 p</w:t>
      </w:r>
    </w:p>
    <w:p w:rsidR="009779B7" w:rsidRPr="004805A9" w:rsidRDefault="004805A9" w:rsidP="004805A9">
      <w:pPr>
        <w:adjustRightInd w:val="0"/>
        <w:spacing w:after="15"/>
        <w:rPr>
          <w:rFonts w:ascii="Calibri" w:hAnsi="Calibri" w:cs="Calibri"/>
        </w:rPr>
      </w:pPr>
      <w:r>
        <w:rPr>
          <w:rFonts w:ascii="Calibri" w:hAnsi="Calibri" w:cs="Calibri"/>
        </w:rPr>
        <w:t>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sz w:val="36"/>
          <w:szCs w:val="36"/>
        </w:rPr>
      </w:pPr>
      <w:r w:rsidRPr="002A09A5">
        <w:rPr>
          <w:rFonts w:ascii="Calibri" w:hAnsi="Calibri" w:cs="Calibri"/>
          <w:b/>
          <w:sz w:val="36"/>
          <w:szCs w:val="36"/>
          <w:highlight w:val="yellow"/>
        </w:rPr>
        <w:t>Fall 20</w:t>
      </w:r>
      <w:r w:rsidRPr="007905A4">
        <w:rPr>
          <w:rFonts w:ascii="Calibri" w:hAnsi="Calibri" w:cs="Calibri"/>
          <w:b/>
          <w:sz w:val="36"/>
          <w:szCs w:val="36"/>
          <w:highlight w:val="yellow"/>
        </w:rPr>
        <w:t>12</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BF5180">
        <w:rPr>
          <w:rFonts w:ascii="Calibri" w:hAnsi="Calibri" w:cs="Calibri"/>
          <w:b/>
          <w:color w:val="FF0000"/>
        </w:rPr>
        <w:t>Fast Lanes to Success</w:t>
      </w:r>
      <w:r w:rsidRPr="00BF5180">
        <w:rPr>
          <w:rFonts w:ascii="Calibri" w:hAnsi="Calibri" w:cs="Calibri"/>
          <w:b/>
          <w:color w:val="FF0000"/>
        </w:rPr>
        <w:br/>
      </w:r>
      <w:r w:rsidRPr="00365C51">
        <w:rPr>
          <w:rFonts w:ascii="Calibri" w:hAnsi="Calibri" w:cs="Calibri"/>
          <w:b/>
          <w:color w:val="3B09B7"/>
        </w:rPr>
        <w:t>CG100</w:t>
      </w:r>
      <w:r w:rsidRPr="00BF5180">
        <w:rPr>
          <w:rFonts w:ascii="Calibri" w:hAnsi="Calibri" w:cs="Calibri"/>
        </w:rPr>
        <w:t xml:space="preserve"> TR 1-220 17 with WR </w:t>
      </w:r>
      <w:proofErr w:type="gramStart"/>
      <w:r w:rsidRPr="00BF5180">
        <w:rPr>
          <w:rFonts w:ascii="Calibri" w:hAnsi="Calibri" w:cs="Calibri"/>
        </w:rPr>
        <w:t>95  TR</w:t>
      </w:r>
      <w:proofErr w:type="gramEnd"/>
      <w:r w:rsidRPr="00BF5180">
        <w:rPr>
          <w:rFonts w:ascii="Calibri" w:hAnsi="Calibri" w:cs="Calibri"/>
        </w:rPr>
        <w:t xml:space="preserve"> 1000-1150 </w:t>
      </w:r>
      <w:r w:rsidR="004805A9">
        <w:rPr>
          <w:rFonts w:ascii="Calibri" w:hAnsi="Calibri" w:cs="Calibri"/>
        </w:rPr>
        <w:t>|</w:t>
      </w:r>
      <w:r w:rsidR="004805A9">
        <w:rPr>
          <w:rFonts w:ascii="Calibri" w:hAnsi="Calibri" w:cs="Calibri"/>
        </w:rPr>
        <w:br/>
      </w:r>
      <w:r w:rsidRPr="00365C51">
        <w:rPr>
          <w:rFonts w:ascii="Calibri" w:hAnsi="Calibri" w:cs="Calibri"/>
          <w:b/>
          <w:color w:val="3B09B7"/>
        </w:rPr>
        <w:t>CG100</w:t>
      </w:r>
      <w:r w:rsidRPr="00BF5180">
        <w:rPr>
          <w:rFonts w:ascii="Calibri" w:hAnsi="Calibri" w:cs="Calibri"/>
        </w:rPr>
        <w:t xml:space="preserve"> TR 1-220 17 with </w:t>
      </w:r>
      <w:r w:rsidRPr="00BF5180">
        <w:rPr>
          <w:rFonts w:ascii="Calibri" w:hAnsi="Calibri" w:cs="Calibri"/>
          <w:b/>
        </w:rPr>
        <w:t xml:space="preserve">  </w:t>
      </w:r>
      <w:r w:rsidRPr="00365C51">
        <w:rPr>
          <w:rFonts w:ascii="Calibri" w:hAnsi="Calibri" w:cs="Calibri"/>
          <w:b/>
          <w:color w:val="00B050"/>
        </w:rPr>
        <w:t>WR115</w:t>
      </w:r>
      <w:r>
        <w:rPr>
          <w:rFonts w:ascii="Calibri" w:hAnsi="Calibri" w:cs="Calibri"/>
        </w:rPr>
        <w:t xml:space="preserve"> </w:t>
      </w:r>
      <w:r w:rsidRPr="00BF5180">
        <w:rPr>
          <w:rFonts w:ascii="Calibri" w:hAnsi="Calibri" w:cs="Calibri"/>
        </w:rPr>
        <w:t xml:space="preserve"> TR</w:t>
      </w:r>
      <w:r>
        <w:rPr>
          <w:rFonts w:ascii="Calibri" w:hAnsi="Calibri" w:cs="Calibri"/>
        </w:rPr>
        <w:t xml:space="preserve"> </w:t>
      </w:r>
      <w:r w:rsidRPr="00BF5180">
        <w:rPr>
          <w:rFonts w:ascii="Calibri" w:hAnsi="Calibri" w:cs="Calibri"/>
        </w:rPr>
        <w:t xml:space="preserve"> 2:30 – 4:20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color w:val="3B09B7"/>
        </w:rPr>
        <w:t>CG100</w:t>
      </w:r>
      <w:r w:rsidRPr="00BF5180">
        <w:rPr>
          <w:rFonts w:ascii="Calibri" w:hAnsi="Calibri" w:cs="Calibri"/>
        </w:rPr>
        <w:t xml:space="preserve"> MW 830-950 </w:t>
      </w:r>
      <w:proofErr w:type="gramStart"/>
      <w:r w:rsidRPr="00BF5180">
        <w:rPr>
          <w:rFonts w:ascii="Calibri" w:hAnsi="Calibri" w:cs="Calibri"/>
        </w:rPr>
        <w:t>17</w:t>
      </w:r>
      <w:r>
        <w:rPr>
          <w:rFonts w:ascii="Calibri" w:hAnsi="Calibri" w:cs="Calibri"/>
        </w:rPr>
        <w:t xml:space="preserve"> </w:t>
      </w:r>
      <w:r w:rsidRPr="00BF5180">
        <w:rPr>
          <w:rFonts w:ascii="Calibri" w:hAnsi="Calibri" w:cs="Calibri"/>
        </w:rPr>
        <w:t xml:space="preserve"> with</w:t>
      </w:r>
      <w:proofErr w:type="gramEnd"/>
      <w:r w:rsidRPr="00BF5180">
        <w:rPr>
          <w:rFonts w:ascii="Calibri" w:hAnsi="Calibri" w:cs="Calibri"/>
        </w:rPr>
        <w:t xml:space="preserve"> </w:t>
      </w:r>
      <w:r w:rsidRPr="00365C51">
        <w:rPr>
          <w:rFonts w:ascii="Calibri" w:hAnsi="Calibri" w:cs="Calibri"/>
          <w:b/>
          <w:color w:val="00B050"/>
        </w:rPr>
        <w:t>WR115</w:t>
      </w:r>
      <w:r w:rsidRPr="00BF5180">
        <w:rPr>
          <w:rFonts w:ascii="Calibri" w:hAnsi="Calibri" w:cs="Calibri"/>
        </w:rPr>
        <w:t xml:space="preserve">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MWF</w:t>
      </w:r>
      <w:r>
        <w:rPr>
          <w:rFonts w:ascii="Calibri" w:hAnsi="Calibri" w:cs="Calibri"/>
        </w:rPr>
        <w:t xml:space="preserve"> </w:t>
      </w:r>
      <w:r w:rsidRPr="00BF5180">
        <w:rPr>
          <w:rFonts w:ascii="Calibri" w:hAnsi="Calibri" w:cs="Calibri"/>
        </w:rPr>
        <w:t xml:space="preserve"> 10:00 – 11:20 (10:50)</w:t>
      </w:r>
      <w:r w:rsidR="004805A9">
        <w:rPr>
          <w:rFonts w:ascii="Calibri" w:hAnsi="Calibri" w:cs="Calibri"/>
        </w:rPr>
        <w:br/>
      </w:r>
      <w:r w:rsidRPr="00365C51">
        <w:rPr>
          <w:rFonts w:ascii="Calibri" w:hAnsi="Calibri" w:cs="Calibri"/>
          <w:b/>
          <w:color w:val="3B09B7"/>
        </w:rPr>
        <w:t>CG100</w:t>
      </w:r>
      <w:r w:rsidRPr="00BF5180">
        <w:rPr>
          <w:rFonts w:ascii="Calibri" w:hAnsi="Calibri" w:cs="Calibri"/>
        </w:rPr>
        <w:t xml:space="preserve"> MW 830-950 17 with </w:t>
      </w:r>
      <w:r w:rsidRPr="00365C51">
        <w:rPr>
          <w:rFonts w:ascii="Calibri" w:hAnsi="Calibri" w:cs="Calibri"/>
          <w:b/>
          <w:color w:val="00B050"/>
        </w:rPr>
        <w:t>WR115</w:t>
      </w:r>
      <w:r w:rsidRPr="00BF5180">
        <w:rPr>
          <w:rFonts w:ascii="Calibri" w:hAnsi="Calibri" w:cs="Calibri"/>
        </w:rPr>
        <w:t xml:space="preserve">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MWF</w:t>
      </w:r>
      <w:r>
        <w:rPr>
          <w:rFonts w:ascii="Calibri" w:hAnsi="Calibri" w:cs="Calibri"/>
        </w:rPr>
        <w:t xml:space="preserve"> </w:t>
      </w:r>
      <w:r w:rsidRPr="00BF5180">
        <w:rPr>
          <w:rFonts w:ascii="Calibri" w:hAnsi="Calibri" w:cs="Calibri"/>
        </w:rPr>
        <w:t xml:space="preserve"> 10:00 – 11:20 (10:50)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color w:val="3B09B7"/>
        </w:rPr>
        <w:t>CG100</w:t>
      </w:r>
      <w:r w:rsidRPr="00BF5180">
        <w:rPr>
          <w:rFonts w:ascii="Calibri" w:hAnsi="Calibri" w:cs="Calibri"/>
        </w:rPr>
        <w:t xml:space="preserve"> MW 1-220 17 with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w:t>
      </w:r>
      <w:proofErr w:type="gramStart"/>
      <w:r w:rsidRPr="00365C51">
        <w:rPr>
          <w:rFonts w:ascii="Calibri" w:hAnsi="Calibri" w:cs="Calibri"/>
          <w:b/>
          <w:color w:val="00B050"/>
        </w:rPr>
        <w:t>WR115</w:t>
      </w:r>
      <w:r w:rsidR="004805A9">
        <w:rPr>
          <w:rFonts w:ascii="Calibri" w:hAnsi="Calibri" w:cs="Calibri"/>
        </w:rPr>
        <w:t xml:space="preserve">  MW</w:t>
      </w:r>
      <w:proofErr w:type="gramEnd"/>
      <w:r w:rsidR="004805A9">
        <w:rPr>
          <w:rFonts w:ascii="Calibri" w:hAnsi="Calibri" w:cs="Calibri"/>
        </w:rPr>
        <w:t xml:space="preserve"> 10:00 – 11:20 F10:00-10:50</w:t>
      </w:r>
      <w:r w:rsidR="004805A9">
        <w:rPr>
          <w:rFonts w:ascii="Calibri" w:hAnsi="Calibri" w:cs="Calibri"/>
        </w:rPr>
        <w:br/>
      </w:r>
      <w:r w:rsidRPr="00365C51">
        <w:rPr>
          <w:rFonts w:ascii="Calibri" w:hAnsi="Calibri" w:cs="Calibri"/>
          <w:b/>
          <w:color w:val="3B09B7"/>
        </w:rPr>
        <w:t>CG100</w:t>
      </w:r>
      <w:r w:rsidRPr="00BF5180">
        <w:rPr>
          <w:rFonts w:ascii="Calibri" w:hAnsi="Calibri" w:cs="Calibri"/>
        </w:rPr>
        <w:t xml:space="preserve"> MW 1-220 17</w:t>
      </w:r>
      <w:r>
        <w:rPr>
          <w:rFonts w:ascii="Calibri" w:hAnsi="Calibri" w:cs="Calibri"/>
        </w:rPr>
        <w:t xml:space="preserve"> </w:t>
      </w:r>
      <w:r w:rsidRPr="00BF5180">
        <w:rPr>
          <w:rFonts w:ascii="Calibri" w:hAnsi="Calibri" w:cs="Calibri"/>
        </w:rPr>
        <w:t xml:space="preserve"> +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w:t>
      </w:r>
      <w:r w:rsidRPr="00365C51">
        <w:rPr>
          <w:rFonts w:ascii="Calibri" w:hAnsi="Calibri" w:cs="Calibri"/>
          <w:b/>
          <w:color w:val="00B050"/>
        </w:rPr>
        <w:t>WR115</w:t>
      </w:r>
      <w:r w:rsidRPr="00BF5180">
        <w:rPr>
          <w:rFonts w:ascii="Calibri" w:hAnsi="Calibri" w:cs="Calibri"/>
        </w:rPr>
        <w:t xml:space="preserve">  MW 10:00 – 11:20 F 10-10:5010:50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color w:val="3B09B7"/>
        </w:rPr>
        <w:t>CG100</w:t>
      </w:r>
      <w:r w:rsidRPr="00BF5180">
        <w:rPr>
          <w:rFonts w:ascii="Calibri" w:hAnsi="Calibri" w:cs="Calibri"/>
        </w:rPr>
        <w:t xml:space="preserve"> MW 10-1120 with </w:t>
      </w:r>
      <w:r w:rsidRPr="00BF5180">
        <w:rPr>
          <w:rFonts w:ascii="Calibri" w:hAnsi="Calibri" w:cs="Calibri"/>
          <w:b/>
        </w:rPr>
        <w:t xml:space="preserve">  </w:t>
      </w:r>
      <w:proofErr w:type="gramStart"/>
      <w:r w:rsidRPr="00365C51">
        <w:rPr>
          <w:rFonts w:ascii="Calibri" w:hAnsi="Calibri" w:cs="Calibri"/>
          <w:b/>
          <w:color w:val="00B050"/>
        </w:rPr>
        <w:t>WR121</w:t>
      </w:r>
      <w:r w:rsidRPr="00BF5180">
        <w:rPr>
          <w:rFonts w:ascii="Calibri" w:hAnsi="Calibri" w:cs="Calibri"/>
        </w:rPr>
        <w:t xml:space="preserve">  MWF</w:t>
      </w:r>
      <w:proofErr w:type="gramEnd"/>
      <w:r>
        <w:rPr>
          <w:rFonts w:ascii="Calibri" w:hAnsi="Calibri" w:cs="Calibri"/>
        </w:rPr>
        <w:t xml:space="preserve"> </w:t>
      </w:r>
      <w:r w:rsidRPr="00BF5180">
        <w:rPr>
          <w:rFonts w:ascii="Calibri" w:hAnsi="Calibri" w:cs="Calibri"/>
        </w:rPr>
        <w:t xml:space="preserve"> 12:00 – 1:20 (12:50)</w:t>
      </w:r>
      <w:r w:rsidR="004805A9">
        <w:rPr>
          <w:rFonts w:ascii="Calibri" w:hAnsi="Calibri" w:cs="Calibri"/>
        </w:rPr>
        <w:br/>
      </w:r>
      <w:r w:rsidRPr="00365C51">
        <w:rPr>
          <w:rFonts w:ascii="Calibri" w:hAnsi="Calibri" w:cs="Calibri"/>
          <w:b/>
          <w:color w:val="3B09B7"/>
        </w:rPr>
        <w:t>CG100</w:t>
      </w:r>
      <w:r w:rsidRPr="00BF5180">
        <w:rPr>
          <w:rFonts w:ascii="Calibri" w:hAnsi="Calibri" w:cs="Calibri"/>
        </w:rPr>
        <w:t xml:space="preserve">MW 10-1120 with </w:t>
      </w:r>
      <w:r w:rsidRPr="00BF5180">
        <w:rPr>
          <w:rFonts w:ascii="Calibri" w:hAnsi="Calibri" w:cs="Calibri"/>
          <w:b/>
        </w:rPr>
        <w:t xml:space="preserve">  </w:t>
      </w:r>
      <w:r w:rsidRPr="00365C51">
        <w:rPr>
          <w:rFonts w:ascii="Calibri" w:hAnsi="Calibri" w:cs="Calibri"/>
          <w:b/>
          <w:color w:val="00B050"/>
        </w:rPr>
        <w:t>WR121</w:t>
      </w:r>
      <w:r>
        <w:rPr>
          <w:rFonts w:ascii="Calibri" w:hAnsi="Calibri" w:cs="Calibri"/>
        </w:rPr>
        <w:t xml:space="preserve"> </w:t>
      </w:r>
      <w:r w:rsidRPr="00BF5180">
        <w:rPr>
          <w:rFonts w:ascii="Calibri" w:hAnsi="Calibri" w:cs="Calibri"/>
        </w:rPr>
        <w:t xml:space="preserve"> MWF</w:t>
      </w:r>
      <w:r>
        <w:rPr>
          <w:rFonts w:ascii="Calibri" w:hAnsi="Calibri" w:cs="Calibri"/>
        </w:rPr>
        <w:t xml:space="preserve"> </w:t>
      </w:r>
      <w:r w:rsidRPr="00BF5180">
        <w:rPr>
          <w:rFonts w:ascii="Calibri" w:hAnsi="Calibri" w:cs="Calibri"/>
        </w:rPr>
        <w:t xml:space="preserve"> 12:00 – 1:20 (12:50) (10)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color w:val="3B09B7"/>
        </w:rPr>
        <w:t>CG100</w:t>
      </w:r>
      <w:r w:rsidRPr="00BF5180">
        <w:rPr>
          <w:rFonts w:ascii="Calibri" w:hAnsi="Calibri" w:cs="Calibri"/>
        </w:rPr>
        <w:t xml:space="preserve"> TR 830-950 with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w:t>
      </w:r>
      <w:proofErr w:type="gramStart"/>
      <w:r w:rsidRPr="00365C51">
        <w:rPr>
          <w:rFonts w:ascii="Calibri" w:hAnsi="Calibri" w:cs="Calibri"/>
          <w:b/>
          <w:color w:val="00B050"/>
        </w:rPr>
        <w:t>WR121</w:t>
      </w:r>
      <w:r w:rsidRPr="00BF5180">
        <w:rPr>
          <w:rFonts w:ascii="Calibri" w:hAnsi="Calibri" w:cs="Calibri"/>
        </w:rPr>
        <w:t xml:space="preserve">  T</w:t>
      </w:r>
      <w:proofErr w:type="gramEnd"/>
      <w:r w:rsidRPr="00BF5180">
        <w:rPr>
          <w:rFonts w:ascii="Calibri" w:hAnsi="Calibri" w:cs="Calibri"/>
        </w:rPr>
        <w:t>/R</w:t>
      </w:r>
      <w:r>
        <w:rPr>
          <w:rFonts w:ascii="Calibri" w:hAnsi="Calibri" w:cs="Calibri"/>
        </w:rPr>
        <w:t xml:space="preserve"> </w:t>
      </w:r>
      <w:r w:rsidRPr="00BF5180">
        <w:rPr>
          <w:rFonts w:ascii="Calibri" w:hAnsi="Calibri" w:cs="Calibri"/>
        </w:rPr>
        <w:t xml:space="preserve"> 10:00 – 11:50</w:t>
      </w:r>
      <w:r w:rsidR="004805A9">
        <w:rPr>
          <w:rFonts w:ascii="Calibri" w:hAnsi="Calibri" w:cs="Calibri"/>
        </w:rPr>
        <w:br/>
      </w:r>
      <w:r w:rsidRPr="00365C51">
        <w:rPr>
          <w:rFonts w:ascii="Calibri" w:hAnsi="Calibri" w:cs="Calibri"/>
          <w:b/>
          <w:color w:val="3B09B7"/>
        </w:rPr>
        <w:t>CG100</w:t>
      </w:r>
      <w:r w:rsidRPr="00BF5180">
        <w:rPr>
          <w:rFonts w:ascii="Calibri" w:hAnsi="Calibri" w:cs="Calibri"/>
        </w:rPr>
        <w:t xml:space="preserve"> TR 830-950 with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w:t>
      </w:r>
      <w:r w:rsidRPr="00365C51">
        <w:rPr>
          <w:rFonts w:ascii="Calibri" w:hAnsi="Calibri" w:cs="Calibri"/>
          <w:b/>
          <w:color w:val="00B050"/>
        </w:rPr>
        <w:t>WR121</w:t>
      </w:r>
      <w:r w:rsidRPr="00BF5180">
        <w:rPr>
          <w:rFonts w:ascii="Calibri" w:hAnsi="Calibri" w:cs="Calibri"/>
        </w:rPr>
        <w:t xml:space="preserve"> T/R</w:t>
      </w:r>
      <w:r>
        <w:rPr>
          <w:rFonts w:ascii="Calibri" w:hAnsi="Calibri" w:cs="Calibri"/>
        </w:rPr>
        <w:t xml:space="preserve"> </w:t>
      </w:r>
      <w:r w:rsidRPr="00BF5180">
        <w:rPr>
          <w:rFonts w:ascii="Calibri" w:hAnsi="Calibri" w:cs="Calibri"/>
        </w:rPr>
        <w:t xml:space="preserve"> 10:00 – 11:50 (10)</w:t>
      </w:r>
    </w:p>
    <w:p w:rsidR="009779B7" w:rsidRPr="00F35DC4"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color w:val="FF0000"/>
        </w:rPr>
      </w:pPr>
      <w:r w:rsidRPr="00BF5180">
        <w:rPr>
          <w:rFonts w:ascii="Calibri" w:hAnsi="Calibri" w:cs="Calibri"/>
          <w:b/>
          <w:color w:val="FF0000"/>
        </w:rPr>
        <w:t>Power Write</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FF2E05">
        <w:rPr>
          <w:rFonts w:ascii="Calibri" w:hAnsi="Calibri" w:cs="Calibri"/>
          <w:b/>
          <w:color w:val="990099"/>
        </w:rPr>
        <w:t>BA101</w:t>
      </w:r>
      <w:r w:rsidRPr="00BF5180">
        <w:rPr>
          <w:rFonts w:ascii="Calibri" w:hAnsi="Calibri" w:cs="Calibri"/>
        </w:rPr>
        <w:t xml:space="preserve"> TR 10:00-11:50 </w:t>
      </w:r>
      <w:proofErr w:type="spellStart"/>
      <w:r w:rsidRPr="00BF5180">
        <w:rPr>
          <w:rFonts w:ascii="Calibri" w:hAnsi="Calibri" w:cs="Calibri"/>
        </w:rPr>
        <w:t>a.m</w:t>
      </w:r>
      <w:proofErr w:type="spellEnd"/>
      <w:r w:rsidRPr="00BF5180">
        <w:rPr>
          <w:rFonts w:ascii="Calibri" w:hAnsi="Calibri" w:cs="Calibri"/>
        </w:rPr>
        <w:t xml:space="preserve"> with </w:t>
      </w:r>
      <w:r w:rsidRPr="00BF5180">
        <w:rPr>
          <w:rFonts w:ascii="Calibri" w:hAnsi="Calibri" w:cs="Calibri"/>
          <w:b/>
        </w:rPr>
        <w:t xml:space="preserve">  </w:t>
      </w:r>
      <w:r w:rsidRPr="00365C51">
        <w:rPr>
          <w:rFonts w:ascii="Calibri" w:hAnsi="Calibri" w:cs="Calibri"/>
          <w:b/>
          <w:color w:val="00B050"/>
        </w:rPr>
        <w:t>WR121</w:t>
      </w:r>
      <w:r w:rsidRPr="00BF5180">
        <w:rPr>
          <w:rFonts w:ascii="Calibri" w:hAnsi="Calibri" w:cs="Calibri"/>
        </w:rPr>
        <w:t xml:space="preserve"> TR 12-1:50 </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color w:val="FF0000"/>
        </w:rPr>
      </w:pPr>
      <w:r w:rsidRPr="00BF5180">
        <w:rPr>
          <w:rFonts w:ascii="Calibri" w:hAnsi="Calibri" w:cs="Calibri"/>
          <w:b/>
          <w:color w:val="FF0000"/>
        </w:rPr>
        <w:lastRenderedPageBreak/>
        <w:t>Write Way to Learn</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2A09A5">
        <w:rPr>
          <w:rFonts w:ascii="Calibri" w:hAnsi="Calibri" w:cs="Calibri"/>
          <w:b/>
          <w:color w:val="E36C0A"/>
          <w:u w:val="double" w:color="984806"/>
        </w:rPr>
        <w:t>EL115</w:t>
      </w:r>
      <w:r w:rsidRPr="00BF5180">
        <w:rPr>
          <w:rFonts w:ascii="Calibri" w:hAnsi="Calibri" w:cs="Calibri"/>
        </w:rPr>
        <w:t xml:space="preserve"> </w:t>
      </w:r>
      <w:proofErr w:type="gramStart"/>
      <w:r w:rsidRPr="00BF5180">
        <w:rPr>
          <w:rFonts w:ascii="Calibri" w:hAnsi="Calibri" w:cs="Calibri"/>
        </w:rPr>
        <w:t>TR  1200</w:t>
      </w:r>
      <w:proofErr w:type="gramEnd"/>
      <w:r w:rsidRPr="00BF5180">
        <w:rPr>
          <w:rFonts w:ascii="Calibri" w:hAnsi="Calibri" w:cs="Calibri"/>
        </w:rPr>
        <w:t xml:space="preserve">-1320 with </w:t>
      </w:r>
      <w:r w:rsidRPr="00365C51">
        <w:rPr>
          <w:rFonts w:ascii="Calibri" w:hAnsi="Calibri" w:cs="Calibri"/>
          <w:b/>
          <w:color w:val="00B050"/>
        </w:rPr>
        <w:t>WR115</w:t>
      </w:r>
      <w:r w:rsidRPr="00BF5180">
        <w:rPr>
          <w:rFonts w:ascii="Calibri" w:hAnsi="Calibri" w:cs="Calibri"/>
        </w:rPr>
        <w:t xml:space="preserve"> </w:t>
      </w:r>
      <w:r w:rsidRPr="00BF5180">
        <w:rPr>
          <w:rFonts w:ascii="Calibri" w:hAnsi="Calibri" w:cs="Calibri"/>
          <w:b/>
        </w:rPr>
        <w:t xml:space="preserve">  </w:t>
      </w:r>
      <w:r w:rsidRPr="00BF5180">
        <w:rPr>
          <w:rFonts w:ascii="Calibri" w:hAnsi="Calibri" w:cs="Calibri"/>
        </w:rPr>
        <w:t>T/R</w:t>
      </w:r>
      <w:r>
        <w:rPr>
          <w:rFonts w:ascii="Calibri" w:hAnsi="Calibri" w:cs="Calibri"/>
        </w:rPr>
        <w:t xml:space="preserve"> </w:t>
      </w:r>
      <w:r w:rsidRPr="00BF5180">
        <w:rPr>
          <w:rFonts w:ascii="Calibri" w:hAnsi="Calibri" w:cs="Calibri"/>
        </w:rPr>
        <w:t xml:space="preserve"> 10:00 – 11:50</w:t>
      </w:r>
      <w:r w:rsidR="004805A9">
        <w:rPr>
          <w:rFonts w:ascii="Calibri" w:hAnsi="Calibri" w:cs="Calibri"/>
        </w:rPr>
        <w:br/>
      </w:r>
      <w:r w:rsidRPr="002A09A5">
        <w:rPr>
          <w:rFonts w:ascii="Calibri" w:hAnsi="Calibri" w:cs="Calibri"/>
          <w:b/>
          <w:color w:val="E36C0A"/>
          <w:u w:val="double" w:color="984806"/>
        </w:rPr>
        <w:t>EL115</w:t>
      </w:r>
      <w:r w:rsidRPr="00BF5180">
        <w:rPr>
          <w:rFonts w:ascii="Calibri" w:hAnsi="Calibri" w:cs="Calibri"/>
        </w:rPr>
        <w:t xml:space="preserve"> TR  1200-1320 with </w:t>
      </w:r>
      <w:r w:rsidRPr="00365C51">
        <w:rPr>
          <w:rFonts w:ascii="Calibri" w:hAnsi="Calibri" w:cs="Calibri"/>
          <w:b/>
          <w:color w:val="00B050"/>
        </w:rPr>
        <w:t>WR115</w:t>
      </w:r>
      <w:r w:rsidRPr="00BF5180">
        <w:rPr>
          <w:rFonts w:ascii="Calibri" w:hAnsi="Calibri" w:cs="Calibri"/>
        </w:rPr>
        <w:t xml:space="preserve"> </w:t>
      </w:r>
      <w:r w:rsidRPr="00BF5180">
        <w:rPr>
          <w:rFonts w:ascii="Calibri" w:hAnsi="Calibri" w:cs="Calibri"/>
          <w:b/>
        </w:rPr>
        <w:t xml:space="preserve">  </w:t>
      </w:r>
      <w:r>
        <w:rPr>
          <w:rFonts w:ascii="Calibri" w:hAnsi="Calibri" w:cs="Calibri"/>
        </w:rPr>
        <w:t xml:space="preserve"> </w:t>
      </w:r>
      <w:r w:rsidRPr="00BF5180">
        <w:rPr>
          <w:rFonts w:ascii="Calibri" w:hAnsi="Calibri" w:cs="Calibri"/>
        </w:rPr>
        <w:t xml:space="preserve"> T/R</w:t>
      </w:r>
      <w:r>
        <w:rPr>
          <w:rFonts w:ascii="Calibri" w:hAnsi="Calibri" w:cs="Calibri"/>
        </w:rPr>
        <w:t xml:space="preserve"> </w:t>
      </w:r>
      <w:r w:rsidRPr="00BF5180">
        <w:rPr>
          <w:rFonts w:ascii="Calibri" w:hAnsi="Calibri" w:cs="Calibri"/>
        </w:rPr>
        <w:t xml:space="preserve"> 10:00 – 11:50</w:t>
      </w:r>
      <w:r w:rsidR="004805A9">
        <w:rPr>
          <w:rFonts w:ascii="Calibri" w:hAnsi="Calibri" w:cs="Calibri"/>
        </w:rPr>
        <w:br/>
      </w:r>
      <w:r w:rsidRPr="002A09A5">
        <w:rPr>
          <w:rFonts w:ascii="Calibri" w:hAnsi="Calibri" w:cs="Calibri"/>
          <w:b/>
          <w:color w:val="E36C0A"/>
          <w:u w:val="double" w:color="984806"/>
        </w:rPr>
        <w:t>EL115</w:t>
      </w:r>
      <w:r w:rsidRPr="00BF5180">
        <w:rPr>
          <w:rFonts w:ascii="Calibri" w:hAnsi="Calibri" w:cs="Calibri"/>
        </w:rPr>
        <w:t xml:space="preserve">W 12:30 - 1:50 with </w:t>
      </w:r>
      <w:r w:rsidRPr="00BF5180">
        <w:rPr>
          <w:rFonts w:ascii="Calibri" w:hAnsi="Calibri" w:cs="Calibri"/>
          <w:b/>
        </w:rPr>
        <w:t xml:space="preserve">  </w:t>
      </w:r>
      <w:r w:rsidRPr="00365C51">
        <w:rPr>
          <w:rFonts w:ascii="Calibri" w:hAnsi="Calibri" w:cs="Calibri"/>
          <w:b/>
          <w:color w:val="00B050"/>
        </w:rPr>
        <w:t>WR121</w:t>
      </w:r>
      <w:r w:rsidRPr="00BF5180">
        <w:rPr>
          <w:rFonts w:ascii="Calibri" w:hAnsi="Calibri" w:cs="Calibri"/>
        </w:rPr>
        <w:t xml:space="preserve"> TR 10:00 - 11:50 </w:t>
      </w:r>
    </w:p>
    <w:p w:rsidR="009779B7" w:rsidRPr="00DF5DDE"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rPr>
      </w:pPr>
      <w:r w:rsidRPr="00DF5DDE">
        <w:rPr>
          <w:rFonts w:ascii="Calibri" w:hAnsi="Calibri" w:cs="Calibri"/>
          <w:b/>
        </w:rPr>
        <w:t>Beyond the Field</w:t>
      </w:r>
    </w:p>
    <w:p w:rsidR="009779B7"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DF5DDE">
        <w:rPr>
          <w:rFonts w:ascii="Calibri" w:hAnsi="Calibri" w:cs="Calibri"/>
          <w:b/>
          <w:color w:val="3B09B7"/>
        </w:rPr>
        <w:t>CG100</w:t>
      </w:r>
      <w:r>
        <w:rPr>
          <w:rFonts w:ascii="Calibri" w:hAnsi="Calibri" w:cs="Calibri"/>
        </w:rPr>
        <w:t xml:space="preserve"> TR 10:00-11:20 </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DF5DDE">
        <w:rPr>
          <w:rFonts w:ascii="Segoe UI" w:hAnsi="Segoe UI" w:cs="Segoe UI"/>
          <w:b/>
          <w:color w:val="008000"/>
          <w:sz w:val="20"/>
          <w:szCs w:val="20"/>
        </w:rPr>
        <w:t>WR 121</w:t>
      </w:r>
      <w:r>
        <w:rPr>
          <w:rFonts w:ascii="Segoe UI" w:hAnsi="Segoe UI" w:cs="Segoe UI"/>
          <w:color w:val="000000"/>
          <w:sz w:val="20"/>
          <w:szCs w:val="20"/>
        </w:rPr>
        <w:t xml:space="preserve"> - T/R, 12:00 - 1:50 8 spots</w:t>
      </w:r>
      <w:r>
        <w:rPr>
          <w:rFonts w:ascii="Segoe UI" w:hAnsi="Segoe UI" w:cs="Segoe UI"/>
          <w:color w:val="000000"/>
          <w:sz w:val="20"/>
          <w:szCs w:val="20"/>
        </w:rPr>
        <w:br/>
      </w:r>
      <w:r w:rsidRPr="00DF5DDE">
        <w:rPr>
          <w:rFonts w:ascii="Segoe UI" w:hAnsi="Segoe UI" w:cs="Segoe UI"/>
          <w:color w:val="008000"/>
          <w:sz w:val="20"/>
          <w:szCs w:val="20"/>
        </w:rPr>
        <w:t>WR 115</w:t>
      </w:r>
      <w:r>
        <w:rPr>
          <w:rFonts w:ascii="Segoe UI" w:hAnsi="Segoe UI" w:cs="Segoe UI"/>
          <w:color w:val="000000"/>
          <w:sz w:val="20"/>
          <w:szCs w:val="20"/>
        </w:rPr>
        <w:t xml:space="preserve"> - T/R, 12:00 - 1:50 8 spots</w:t>
      </w:r>
    </w:p>
    <w:p w:rsidR="009779B7"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DF5DDE">
        <w:rPr>
          <w:rFonts w:ascii="Calibri" w:hAnsi="Calibri" w:cs="Calibri"/>
          <w:b/>
          <w:color w:val="E36C0A"/>
          <w:u w:val="single"/>
        </w:rPr>
        <w:t>RD 80, WR90, WR95</w:t>
      </w:r>
      <w:r>
        <w:rPr>
          <w:rFonts w:ascii="Calibri" w:hAnsi="Calibri" w:cs="Calibri"/>
        </w:rPr>
        <w:t>—TBA 3 spots</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color w:val="FF0000"/>
        </w:rPr>
      </w:pPr>
      <w:r w:rsidRPr="00BF5180">
        <w:rPr>
          <w:rFonts w:ascii="Calibri" w:hAnsi="Calibri" w:cs="Calibri"/>
          <w:b/>
          <w:color w:val="FF0000"/>
        </w:rPr>
        <w:t>Success in College and Career</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Cs/>
        </w:rPr>
      </w:pPr>
      <w:r w:rsidRPr="00BF5180">
        <w:rPr>
          <w:rFonts w:ascii="Calibri" w:hAnsi="Calibri" w:cs="Calibri"/>
          <w:bCs/>
        </w:rPr>
        <w:t>TR 1-</w:t>
      </w:r>
      <w:proofErr w:type="gramStart"/>
      <w:r w:rsidRPr="00BF5180">
        <w:rPr>
          <w:rFonts w:ascii="Calibri" w:hAnsi="Calibri" w:cs="Calibri"/>
          <w:bCs/>
        </w:rPr>
        <w:t>220</w:t>
      </w:r>
      <w:r>
        <w:rPr>
          <w:rFonts w:ascii="Calibri" w:hAnsi="Calibri" w:cs="Calibri"/>
          <w:bCs/>
        </w:rPr>
        <w:t xml:space="preserve"> </w:t>
      </w:r>
      <w:r w:rsidRPr="00BF5180">
        <w:rPr>
          <w:rFonts w:ascii="Calibri" w:hAnsi="Calibri" w:cs="Calibri"/>
          <w:bCs/>
        </w:rPr>
        <w:t xml:space="preserve"> </w:t>
      </w:r>
      <w:r w:rsidRPr="00365C51">
        <w:rPr>
          <w:rFonts w:ascii="Calibri" w:hAnsi="Calibri" w:cs="Calibri"/>
          <w:b/>
          <w:bCs/>
          <w:color w:val="3B09B7"/>
        </w:rPr>
        <w:t>CG100</w:t>
      </w:r>
      <w:proofErr w:type="gramEnd"/>
      <w:r w:rsidRPr="00BF5180">
        <w:rPr>
          <w:rFonts w:ascii="Calibri" w:hAnsi="Calibri" w:cs="Calibri"/>
          <w:bCs/>
        </w:rPr>
        <w:t xml:space="preserve"> with </w:t>
      </w:r>
      <w:r w:rsidRPr="00BF5180">
        <w:rPr>
          <w:rFonts w:ascii="Calibri" w:hAnsi="Calibri" w:cs="Calibri"/>
          <w:b/>
        </w:rPr>
        <w:t xml:space="preserve">  </w:t>
      </w:r>
      <w:r w:rsidRPr="00365C51">
        <w:rPr>
          <w:rFonts w:ascii="Calibri" w:hAnsi="Calibri" w:cs="Calibri"/>
          <w:b/>
          <w:bCs/>
          <w:color w:val="3B09B7"/>
        </w:rPr>
        <w:t>CG140</w:t>
      </w:r>
      <w:r w:rsidRPr="00BF5180">
        <w:rPr>
          <w:rFonts w:ascii="Calibri" w:hAnsi="Calibri" w:cs="Calibri"/>
          <w:bCs/>
        </w:rPr>
        <w:t xml:space="preserve"> TR 10-1120  </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color w:val="3B09B7"/>
        </w:rPr>
        <w:t>CG100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b/>
          <w:color w:val="FF0000"/>
        </w:rPr>
      </w:pPr>
      <w:r w:rsidRPr="00BF5180">
        <w:rPr>
          <w:rFonts w:ascii="Calibri" w:hAnsi="Calibri" w:cs="Calibri"/>
          <w:b/>
          <w:color w:val="FF0000"/>
        </w:rPr>
        <w:t>Math Success</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r w:rsidRPr="00365C51">
        <w:rPr>
          <w:rFonts w:ascii="Calibri" w:hAnsi="Calibri" w:cs="Calibri"/>
          <w:b/>
          <w:bCs/>
          <w:color w:val="3B09B7"/>
        </w:rPr>
        <w:t>CG100</w:t>
      </w:r>
      <w:r w:rsidRPr="00BF5180">
        <w:rPr>
          <w:rFonts w:ascii="Calibri" w:hAnsi="Calibri" w:cs="Calibri"/>
          <w:bCs/>
        </w:rPr>
        <w:t xml:space="preserve"> TR 10-</w:t>
      </w:r>
      <w:proofErr w:type="gramStart"/>
      <w:r w:rsidRPr="00BF5180">
        <w:rPr>
          <w:rFonts w:ascii="Calibri" w:hAnsi="Calibri" w:cs="Calibri"/>
          <w:bCs/>
        </w:rPr>
        <w:t>1120  with</w:t>
      </w:r>
      <w:proofErr w:type="gramEnd"/>
      <w:r w:rsidRPr="00BF5180">
        <w:rPr>
          <w:rFonts w:ascii="Calibri" w:hAnsi="Calibri" w:cs="Calibri"/>
          <w:bCs/>
        </w:rPr>
        <w:t xml:space="preserve"> </w:t>
      </w:r>
      <w:r w:rsidRPr="00BF5180">
        <w:rPr>
          <w:rFonts w:ascii="Calibri" w:hAnsi="Calibri" w:cs="Calibri"/>
          <w:b/>
        </w:rPr>
        <w:t xml:space="preserve"> </w:t>
      </w:r>
      <w:r w:rsidRPr="00BF5180">
        <w:rPr>
          <w:rFonts w:ascii="Calibri" w:hAnsi="Calibri" w:cs="Calibri"/>
        </w:rPr>
        <w:t xml:space="preserve"> </w:t>
      </w:r>
      <w:r>
        <w:rPr>
          <w:rFonts w:ascii="Calibri" w:hAnsi="Calibri" w:cs="Calibri"/>
        </w:rPr>
        <w:t xml:space="preserve"> </w:t>
      </w:r>
      <w:r w:rsidRPr="00BF5180">
        <w:rPr>
          <w:rFonts w:ascii="Calibri" w:hAnsi="Calibri" w:cs="Calibri"/>
        </w:rPr>
        <w:t xml:space="preserve"> </w:t>
      </w:r>
      <w:r w:rsidRPr="00FF2E05">
        <w:rPr>
          <w:rFonts w:ascii="Calibri" w:hAnsi="Calibri" w:cs="Calibri"/>
          <w:b/>
          <w:color w:val="009999"/>
          <w:u w:val="thick" w:color="009999"/>
        </w:rPr>
        <w:t>MTH20</w:t>
      </w:r>
      <w:r w:rsidRPr="00BF5180">
        <w:rPr>
          <w:rFonts w:ascii="Calibri" w:hAnsi="Calibri" w:cs="Calibri"/>
        </w:rPr>
        <w:t xml:space="preserve"> MWF 10-10:50</w:t>
      </w:r>
      <w:r w:rsidR="00403C5A">
        <w:rPr>
          <w:rFonts w:ascii="Calibri" w:hAnsi="Calibri" w:cs="Calibri"/>
        </w:rPr>
        <w:br/>
      </w:r>
      <w:r w:rsidRPr="002A09A5">
        <w:rPr>
          <w:rFonts w:ascii="Calibri" w:hAnsi="Calibri" w:cs="Calibri"/>
          <w:b/>
          <w:color w:val="E36C0A"/>
          <w:u w:val="double" w:color="984806"/>
        </w:rPr>
        <w:t>EL115</w:t>
      </w:r>
      <w:r w:rsidRPr="00BF5180">
        <w:rPr>
          <w:rFonts w:ascii="Calibri" w:hAnsi="Calibri" w:cs="Calibri"/>
        </w:rPr>
        <w:t xml:space="preserve">  TR 1200-1320 with MTH 060 </w:t>
      </w:r>
      <w:r w:rsidRPr="00BF5180">
        <w:rPr>
          <w:rFonts w:ascii="Calibri" w:hAnsi="Calibri" w:cs="Calibri"/>
          <w:b/>
        </w:rPr>
        <w:t xml:space="preserve">  </w:t>
      </w:r>
      <w:r w:rsidRPr="00BF5180">
        <w:rPr>
          <w:rFonts w:ascii="Calibri" w:hAnsi="Calibri" w:cs="Calibri"/>
        </w:rPr>
        <w:t>TR 8:30-9:50 &amp; F 9-9:50</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autoSpaceDE w:val="0"/>
        <w:autoSpaceDN w:val="0"/>
        <w:adjustRightInd w:val="0"/>
        <w:rPr>
          <w:rFonts w:ascii="Calibri" w:hAnsi="Calibri" w:cs="Calibri"/>
          <w:b/>
          <w:color w:val="FF0000"/>
        </w:rPr>
      </w:pPr>
      <w:r w:rsidRPr="00BF5180">
        <w:rPr>
          <w:rFonts w:ascii="Calibri" w:hAnsi="Calibri" w:cs="Calibri"/>
          <w:b/>
          <w:color w:val="FF0000"/>
        </w:rPr>
        <w:t>Women in Transition</w:t>
      </w:r>
    </w:p>
    <w:p w:rsidR="009779B7" w:rsidRPr="00BF5180" w:rsidRDefault="009779B7" w:rsidP="009779B7">
      <w:pPr>
        <w:pBdr>
          <w:top w:val="single" w:sz="4" w:space="1" w:color="auto"/>
          <w:left w:val="single" w:sz="4" w:space="1" w:color="auto"/>
          <w:bottom w:val="single" w:sz="4" w:space="1" w:color="auto"/>
          <w:right w:val="single" w:sz="4" w:space="1" w:color="auto"/>
        </w:pBdr>
        <w:shd w:val="clear" w:color="auto" w:fill="FFFFCC"/>
        <w:autoSpaceDE w:val="0"/>
        <w:autoSpaceDN w:val="0"/>
        <w:adjustRightInd w:val="0"/>
        <w:rPr>
          <w:rFonts w:ascii="Calibri" w:hAnsi="Calibri" w:cs="Calibri"/>
        </w:rPr>
      </w:pPr>
      <w:r w:rsidRPr="00BF5180">
        <w:rPr>
          <w:rFonts w:ascii="Calibri" w:hAnsi="Calibri" w:cs="Calibri"/>
        </w:rPr>
        <w:t xml:space="preserve">CG 220 - M 10 am - 1:50 pm with CG 140 T </w:t>
      </w:r>
      <w:r w:rsidRPr="00BF5180">
        <w:rPr>
          <w:rFonts w:ascii="Calibri" w:hAnsi="Calibri" w:cs="Calibri"/>
          <w:b/>
        </w:rPr>
        <w:t xml:space="preserve">  </w:t>
      </w:r>
      <w:proofErr w:type="gramStart"/>
      <w:r w:rsidRPr="00BF5180">
        <w:rPr>
          <w:rFonts w:ascii="Calibri" w:hAnsi="Calibri" w:cs="Calibri"/>
        </w:rPr>
        <w:t>W</w:t>
      </w:r>
      <w:r>
        <w:rPr>
          <w:rFonts w:ascii="Calibri" w:hAnsi="Calibri" w:cs="Calibri"/>
        </w:rPr>
        <w:t xml:space="preserve"> </w:t>
      </w:r>
      <w:r w:rsidRPr="00BF5180">
        <w:rPr>
          <w:rFonts w:ascii="Calibri" w:hAnsi="Calibri" w:cs="Calibri"/>
        </w:rPr>
        <w:t xml:space="preserve"> 10</w:t>
      </w:r>
      <w:proofErr w:type="gramEnd"/>
      <w:r w:rsidRPr="00BF5180">
        <w:rPr>
          <w:rFonts w:ascii="Calibri" w:hAnsi="Calibri" w:cs="Calibri"/>
        </w:rPr>
        <w:t xml:space="preserve"> am - 12:50 pm CG 220 </w:t>
      </w:r>
      <w:r w:rsidR="00403C5A">
        <w:rPr>
          <w:rFonts w:ascii="Calibri" w:hAnsi="Calibri" w:cs="Calibri"/>
        </w:rPr>
        <w:br/>
      </w:r>
      <w:r w:rsidRPr="00583BFC">
        <w:rPr>
          <w:rFonts w:ascii="Calibri" w:hAnsi="Calibri" w:cs="Calibri"/>
        </w:rPr>
        <w:t xml:space="preserve">CG 220 </w:t>
      </w:r>
      <w:r w:rsidRPr="00BF5180">
        <w:rPr>
          <w:rFonts w:ascii="Calibri" w:hAnsi="Calibri" w:cs="Calibri"/>
          <w:b/>
        </w:rPr>
        <w:t xml:space="preserve"> </w:t>
      </w:r>
      <w:r w:rsidRPr="00BF5180">
        <w:rPr>
          <w:rFonts w:ascii="Calibri" w:hAnsi="Calibri" w:cs="Calibri"/>
        </w:rPr>
        <w:t xml:space="preserve">T 1:00 – 4:50 pm with CG 140 T </w:t>
      </w:r>
      <w:r w:rsidRPr="00BF5180">
        <w:rPr>
          <w:rFonts w:ascii="Calibri" w:hAnsi="Calibri" w:cs="Calibri"/>
          <w:b/>
        </w:rPr>
        <w:t xml:space="preserve">  </w:t>
      </w:r>
      <w:r w:rsidRPr="00BF5180">
        <w:rPr>
          <w:rFonts w:ascii="Calibri" w:hAnsi="Calibri" w:cs="Calibri"/>
        </w:rPr>
        <w:t>R</w:t>
      </w:r>
      <w:r>
        <w:rPr>
          <w:rFonts w:ascii="Calibri" w:hAnsi="Calibri" w:cs="Calibri"/>
        </w:rPr>
        <w:t xml:space="preserve"> </w:t>
      </w:r>
      <w:r w:rsidRPr="00BF5180">
        <w:rPr>
          <w:rFonts w:ascii="Calibri" w:hAnsi="Calibri" w:cs="Calibri"/>
        </w:rPr>
        <w:t xml:space="preserve"> 1:00– 3:50 pm</w:t>
      </w:r>
      <w:r w:rsidR="00403C5A">
        <w:rPr>
          <w:rFonts w:ascii="Calibri" w:hAnsi="Calibri" w:cs="Calibri"/>
        </w:rPr>
        <w:br/>
      </w:r>
      <w:r w:rsidRPr="00BF5180">
        <w:rPr>
          <w:rFonts w:ascii="Calibri" w:hAnsi="Calibri" w:cs="Calibri"/>
        </w:rPr>
        <w:t>CG 220 T</w:t>
      </w:r>
      <w:r>
        <w:rPr>
          <w:rFonts w:ascii="Calibri" w:hAnsi="Calibri" w:cs="Calibri"/>
        </w:rPr>
        <w:t xml:space="preserve"> </w:t>
      </w:r>
      <w:r w:rsidRPr="00BF5180">
        <w:rPr>
          <w:rFonts w:ascii="Calibri" w:hAnsi="Calibri" w:cs="Calibri"/>
        </w:rPr>
        <w:t xml:space="preserve"> 5:30 – 9:20 pm with </w:t>
      </w:r>
      <w:r w:rsidRPr="00BF5180">
        <w:rPr>
          <w:rFonts w:ascii="Calibri" w:hAnsi="Calibri" w:cs="Calibri"/>
          <w:b/>
        </w:rPr>
        <w:t xml:space="preserve">  </w:t>
      </w:r>
      <w:r w:rsidRPr="00BF5180">
        <w:rPr>
          <w:rFonts w:ascii="Calibri" w:hAnsi="Calibri" w:cs="Calibri"/>
        </w:rPr>
        <w:t>CG 140 T R</w:t>
      </w:r>
      <w:r>
        <w:rPr>
          <w:rFonts w:ascii="Calibri" w:hAnsi="Calibri" w:cs="Calibri"/>
        </w:rPr>
        <w:t xml:space="preserve"> </w:t>
      </w:r>
      <w:r w:rsidRPr="00BF5180">
        <w:rPr>
          <w:rFonts w:ascii="Calibri" w:hAnsi="Calibri" w:cs="Calibri"/>
        </w:rPr>
        <w:t xml:space="preserve"> 5:30 – 8:20 pm </w:t>
      </w:r>
      <w:r w:rsidR="00403C5A">
        <w:rPr>
          <w:rFonts w:ascii="Calibri" w:hAnsi="Calibri" w:cs="Calibri"/>
        </w:rPr>
        <w:br/>
      </w:r>
      <w:r w:rsidRPr="00BF5180">
        <w:rPr>
          <w:rFonts w:ascii="Calibri" w:hAnsi="Calibri" w:cs="Calibri"/>
        </w:rPr>
        <w:t>CG 220 M</w:t>
      </w:r>
      <w:r>
        <w:rPr>
          <w:rFonts w:ascii="Calibri" w:hAnsi="Calibri" w:cs="Calibri"/>
        </w:rPr>
        <w:t xml:space="preserve"> </w:t>
      </w:r>
      <w:r w:rsidRPr="00BF5180">
        <w:rPr>
          <w:rFonts w:ascii="Calibri" w:hAnsi="Calibri" w:cs="Calibri"/>
        </w:rPr>
        <w:t xml:space="preserve"> 2:00 - 5:50 pm with: </w:t>
      </w:r>
      <w:r w:rsidRPr="00BF5180">
        <w:rPr>
          <w:rFonts w:ascii="Calibri" w:hAnsi="Calibri" w:cs="Calibri"/>
          <w:b/>
        </w:rPr>
        <w:t xml:space="preserve"> </w:t>
      </w:r>
      <w:r w:rsidRPr="00BF5180">
        <w:rPr>
          <w:rFonts w:ascii="Calibri" w:hAnsi="Calibri" w:cs="Calibri"/>
        </w:rPr>
        <w:t>CG 140 T W 2:00 - 4:50 pm</w:t>
      </w:r>
    </w:p>
    <w:p w:rsidR="009779B7" w:rsidRPr="002A09A5" w:rsidRDefault="009779B7" w:rsidP="009779B7">
      <w:pPr>
        <w:pBdr>
          <w:top w:val="single" w:sz="4" w:space="1" w:color="auto"/>
          <w:left w:val="single" w:sz="4" w:space="1" w:color="auto"/>
          <w:bottom w:val="single" w:sz="4" w:space="1" w:color="auto"/>
          <w:right w:val="single" w:sz="4" w:space="1" w:color="auto"/>
        </w:pBdr>
        <w:shd w:val="clear" w:color="auto" w:fill="FFFFCC"/>
        <w:rPr>
          <w:rFonts w:ascii="Calibri" w:hAnsi="Calibri" w:cs="Calibri"/>
        </w:rPr>
      </w:pPr>
    </w:p>
    <w:p w:rsidR="004805A9" w:rsidRPr="00E1019D" w:rsidRDefault="004805A9" w:rsidP="004805A9">
      <w:r>
        <w:br w:type="page"/>
      </w:r>
      <w:r w:rsidR="00403C5A" w:rsidRPr="0099154E">
        <w:rPr>
          <w:b/>
          <w:color w:val="0070C0"/>
          <w:sz w:val="28"/>
          <w:szCs w:val="28"/>
        </w:rPr>
        <w:lastRenderedPageBreak/>
        <w:t>Appendix C</w:t>
      </w:r>
      <w:r w:rsidR="00403C5A" w:rsidRPr="0099154E">
        <w:rPr>
          <w:b/>
          <w:color w:val="0070C0"/>
          <w:sz w:val="28"/>
          <w:szCs w:val="28"/>
        </w:rPr>
        <w:br/>
      </w:r>
      <w:r w:rsidRPr="00E07C39">
        <w:rPr>
          <w:b/>
          <w:color w:val="3B09B7"/>
        </w:rPr>
        <w:t>Notes from Learning Communities Administrative Coordinators Meeting 5.24.11</w:t>
      </w:r>
    </w:p>
    <w:p w:rsidR="004805A9" w:rsidRPr="00E07C39" w:rsidRDefault="004805A9" w:rsidP="004805A9">
      <w:pPr>
        <w:rPr>
          <w:b/>
          <w:color w:val="3B09B7"/>
        </w:rPr>
      </w:pPr>
      <w:r w:rsidRPr="00E07C39">
        <w:rPr>
          <w:b/>
          <w:color w:val="FF0000"/>
        </w:rPr>
        <w:t>Update on “rolling” in June for winter and spring of the next year</w:t>
      </w:r>
      <w:r>
        <w:rPr>
          <w:b/>
          <w:color w:val="3B09B7"/>
        </w:rPr>
        <w:t xml:space="preserve">: I have sent an email to Darlene and have heard back from Angela Miller that this shouldn’t be a problem.  </w:t>
      </w:r>
      <w:proofErr w:type="gramStart"/>
      <w:r>
        <w:rPr>
          <w:b/>
          <w:color w:val="3B09B7"/>
        </w:rPr>
        <w:t>Still waiting to hear about any kinks or unintended consequences.</w:t>
      </w:r>
      <w:proofErr w:type="gramEnd"/>
    </w:p>
    <w:p w:rsidR="004805A9" w:rsidRDefault="004805A9" w:rsidP="004805A9">
      <w:pPr>
        <w:rPr>
          <w:b/>
        </w:rPr>
      </w:pPr>
      <w:r w:rsidRPr="00A61D35">
        <w:rPr>
          <w:b/>
        </w:rPr>
        <w:t>Calendar of Planning</w:t>
      </w:r>
    </w:p>
    <w:p w:rsidR="004805A9" w:rsidRDefault="004805A9" w:rsidP="004805A9">
      <w:r>
        <w:t xml:space="preserve">Anne passed out her work flow document “From Course Identification/Staffing to Registration and Publicity” and pointed out that as the college works to streamline LC work, the faculty LC coordinator is moving some of the tasks associated with course building/LC production to the administrative coordinator associated with learning communities (currently </w:t>
      </w:r>
      <w:proofErr w:type="spellStart"/>
      <w:r>
        <w:t>Lida</w:t>
      </w:r>
      <w:proofErr w:type="spellEnd"/>
      <w:r>
        <w:t xml:space="preserve"> </w:t>
      </w:r>
      <w:proofErr w:type="spellStart"/>
      <w:r>
        <w:t>Herburger</w:t>
      </w:r>
      <w:proofErr w:type="spellEnd"/>
      <w:r>
        <w:t xml:space="preserve">, who delegates some of the work to Liz Pratt at this point.)  The tasks that read “Department” on the spreadsheet are those that admin </w:t>
      </w:r>
      <w:proofErr w:type="spellStart"/>
      <w:r>
        <w:t>coords</w:t>
      </w:r>
      <w:proofErr w:type="spellEnd"/>
      <w:r>
        <w:t xml:space="preserve"> building LC sections can follow.</w:t>
      </w:r>
    </w:p>
    <w:p w:rsidR="004805A9" w:rsidRPr="00A61D35" w:rsidRDefault="004805A9" w:rsidP="004805A9">
      <w:r>
        <w:t>I am sending an electronic copy of the work flow spreadsheet so that you can have it in color.</w:t>
      </w:r>
    </w:p>
    <w:p w:rsidR="004805A9" w:rsidRPr="008F136E" w:rsidRDefault="004805A9" w:rsidP="004805A9">
      <w:pPr>
        <w:rPr>
          <w:b/>
        </w:rPr>
      </w:pPr>
      <w:r w:rsidRPr="008F136E">
        <w:rPr>
          <w:b/>
        </w:rPr>
        <w:t>Master List of Planned Learning Communities for Fall 2012-Spring 2013 and beyond</w:t>
      </w:r>
    </w:p>
    <w:p w:rsidR="004805A9" w:rsidRDefault="004805A9" w:rsidP="004805A9">
      <w:r>
        <w:t xml:space="preserve">I will send out the updated version of this as soon as it’s complete. We’ll want to look at it and make some changes if necessary. I’m attaching a draft and asking that </w:t>
      </w:r>
      <w:proofErr w:type="spellStart"/>
      <w:r>
        <w:t>Lida</w:t>
      </w:r>
      <w:proofErr w:type="spellEnd"/>
      <w:r>
        <w:t xml:space="preserve"> create a spreadsheet that might be more helpful in the long run.</w:t>
      </w:r>
    </w:p>
    <w:p w:rsidR="004805A9" w:rsidRPr="008F136E" w:rsidRDefault="004805A9" w:rsidP="004805A9">
      <w:pPr>
        <w:rPr>
          <w:b/>
        </w:rPr>
      </w:pPr>
      <w:r w:rsidRPr="008F136E">
        <w:rPr>
          <w:b/>
        </w:rPr>
        <w:t>Hiding/</w:t>
      </w:r>
      <w:proofErr w:type="spellStart"/>
      <w:r w:rsidRPr="008F136E">
        <w:rPr>
          <w:b/>
        </w:rPr>
        <w:t>unhiding</w:t>
      </w:r>
      <w:proofErr w:type="spellEnd"/>
      <w:r w:rsidRPr="008F136E">
        <w:rPr>
          <w:b/>
        </w:rPr>
        <w:t xml:space="preserve"> courses</w:t>
      </w:r>
    </w:p>
    <w:p w:rsidR="004805A9" w:rsidRDefault="004805A9" w:rsidP="004805A9">
      <w:r>
        <w:t xml:space="preserve">This is a laborious process, but unavoidable. We decided that the LC </w:t>
      </w:r>
      <w:proofErr w:type="spellStart"/>
      <w:r>
        <w:t>Coord</w:t>
      </w:r>
      <w:proofErr w:type="spellEnd"/>
      <w:r>
        <w:t xml:space="preserve"> would set up email reminders to make sure that the admin </w:t>
      </w:r>
      <w:proofErr w:type="spellStart"/>
      <w:r>
        <w:t>coords</w:t>
      </w:r>
      <w:proofErr w:type="spellEnd"/>
      <w:r>
        <w:t xml:space="preserve"> remembered to hide/unhide in a timely manner. This is already in the work flow chart but perhaps could be sent a little earlier.</w:t>
      </w:r>
    </w:p>
    <w:p w:rsidR="004805A9" w:rsidRPr="008F136E" w:rsidRDefault="004805A9" w:rsidP="004805A9">
      <w:pPr>
        <w:rPr>
          <w:b/>
        </w:rPr>
      </w:pPr>
      <w:r w:rsidRPr="008F136E">
        <w:rPr>
          <w:b/>
        </w:rPr>
        <w:t>Staffing issues and Addressing different departmental cultures around faculty course assignment and days/times taught.</w:t>
      </w:r>
    </w:p>
    <w:p w:rsidR="004805A9" w:rsidRDefault="004805A9" w:rsidP="004805A9">
      <w:r>
        <w:t xml:space="preserve">We discussed how different divisions under different deans staff sections and do planning differently. With learning communities taking extra planning and curriculum development, they are sometimes difficult to staff, and contracted faculty don’t always want to teach them.  We had some agreement that we could “sweeten the pot” a little by offering some stability to PT faculty who plan to teach in the learning community, by offering days/times that are most desirable, and by making it very clear that there is CD support for new faculty teaching in LCs. The LC </w:t>
      </w:r>
      <w:proofErr w:type="spellStart"/>
      <w:r>
        <w:t>Coord</w:t>
      </w:r>
      <w:proofErr w:type="spellEnd"/>
      <w:r>
        <w:t xml:space="preserve"> will make up an easy flyer for admins to use to “market” LCs to new faculty. Links and support are already available here:  </w:t>
      </w:r>
      <w:hyperlink r:id="rId18" w:history="1">
        <w:r w:rsidRPr="002F0645">
          <w:rPr>
            <w:rStyle w:val="Hyperlink"/>
          </w:rPr>
          <w:t>http://www.lanecc.edu/lc/fresources/FacultyCDSupportLCs.htm</w:t>
        </w:r>
      </w:hyperlink>
      <w:r>
        <w:t xml:space="preserve"> </w:t>
      </w:r>
    </w:p>
    <w:p w:rsidR="004805A9" w:rsidRDefault="004805A9" w:rsidP="004805A9">
      <w:r>
        <w:t xml:space="preserve">Some departments build the schedule that is best for students and then faculty select from what’s available. Other departments have faculty decide what and when they want to teach. This is out of the hands of admin </w:t>
      </w:r>
      <w:proofErr w:type="spellStart"/>
      <w:r>
        <w:t>coords</w:t>
      </w:r>
      <w:proofErr w:type="spellEnd"/>
      <w:r>
        <w:t xml:space="preserve"> but there might be some changes if we can get an annual planning schedule.</w:t>
      </w:r>
    </w:p>
    <w:p w:rsidR="004805A9" w:rsidRPr="008F136E" w:rsidRDefault="004805A9" w:rsidP="004805A9">
      <w:pPr>
        <w:rPr>
          <w:b/>
        </w:rPr>
      </w:pPr>
      <w:r w:rsidRPr="008F136E">
        <w:rPr>
          <w:b/>
        </w:rPr>
        <w:lastRenderedPageBreak/>
        <w:t>Spreading the days/times schedule</w:t>
      </w:r>
    </w:p>
    <w:p w:rsidR="004805A9" w:rsidRDefault="004805A9" w:rsidP="004805A9">
      <w:r>
        <w:t>We discussed the difficulties surrounding finding rooms for LCs, and the complexities of dealing with faculty demands for particular rooms etc.  Rooms are assigned so late in the game that it makes course building difficult.</w:t>
      </w:r>
    </w:p>
    <w:p w:rsidR="004805A9" w:rsidRPr="008F136E" w:rsidRDefault="004805A9" w:rsidP="004805A9">
      <w:pPr>
        <w:rPr>
          <w:b/>
        </w:rPr>
      </w:pPr>
      <w:r w:rsidRPr="008F136E">
        <w:rPr>
          <w:b/>
        </w:rPr>
        <w:t xml:space="preserve">Beyond the Field: Issues with mixed cohorts </w:t>
      </w:r>
    </w:p>
    <w:p w:rsidR="004805A9" w:rsidRDefault="004805A9" w:rsidP="004805A9">
      <w:r>
        <w:t xml:space="preserve">Karen Waddington is the advisor for athletes and she is going to work to plan student athletes’ schedules so that they have 15 credits and so that they are moving toward their degree completion ASAP. We discussed that the best way to do this was to offer the Beyond the Field, which counts as an elective plus a writing course; if students are not placed into college-level writing, then we have 3 slots each in RD80, WR90, </w:t>
      </w:r>
      <w:proofErr w:type="gramStart"/>
      <w:r>
        <w:t>WR95</w:t>
      </w:r>
      <w:proofErr w:type="gramEnd"/>
      <w:r>
        <w:t xml:space="preserve"> for them to take. Karen will let Lynn and Linda know which CRNs students are signing up for so that we don’t have the slots hidden after they’ve registered by themselves.  We all agreed that this cohort would be a great one to intentionally </w:t>
      </w:r>
      <w:proofErr w:type="gramStart"/>
      <w:r>
        <w:t>advise</w:t>
      </w:r>
      <w:proofErr w:type="gramEnd"/>
      <w:r>
        <w:t xml:space="preserve"> into their Math class at the same time, making sure that they get at least 12 credits including their Beyond the Field plus their athletics 2 credits. They could conceivably take one more 3-credit class depending on their math placement.</w:t>
      </w:r>
    </w:p>
    <w:p w:rsidR="004805A9" w:rsidRPr="00E07C39" w:rsidRDefault="004805A9" w:rsidP="004805A9">
      <w:pPr>
        <w:rPr>
          <w:b/>
        </w:rPr>
      </w:pPr>
      <w:r w:rsidRPr="00E07C39">
        <w:rPr>
          <w:b/>
        </w:rPr>
        <w:t>Effects of Graduated Registration Process</w:t>
      </w:r>
    </w:p>
    <w:p w:rsidR="004805A9" w:rsidRDefault="004805A9" w:rsidP="004805A9">
      <w:r>
        <w:t>It was agreed that some of the scheduling difficulties are eased with the new registration process. Rodney asked that we have some flexibility to cancel at the last minute when staffing or enrollments don’t work.</w:t>
      </w:r>
    </w:p>
    <w:p w:rsidR="004805A9" w:rsidRDefault="004805A9" w:rsidP="004805A9"/>
    <w:p w:rsidR="0008433C" w:rsidRDefault="0008433C"/>
    <w:sectPr w:rsidR="000843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23" w:rsidRDefault="009C4623" w:rsidP="00943FC9">
      <w:pPr>
        <w:spacing w:after="0" w:line="240" w:lineRule="auto"/>
      </w:pPr>
      <w:r>
        <w:separator/>
      </w:r>
    </w:p>
  </w:endnote>
  <w:endnote w:type="continuationSeparator" w:id="0">
    <w:p w:rsidR="009C4623" w:rsidRDefault="009C4623" w:rsidP="0094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0766"/>
      <w:docPartObj>
        <w:docPartGallery w:val="Page Numbers (Bottom of Page)"/>
        <w:docPartUnique/>
      </w:docPartObj>
    </w:sdtPr>
    <w:sdtEndPr>
      <w:rPr>
        <w:noProof/>
      </w:rPr>
    </w:sdtEndPr>
    <w:sdtContent>
      <w:p w:rsidR="00D44A0E" w:rsidRDefault="00D44A0E">
        <w:pPr>
          <w:pStyle w:val="Footer"/>
          <w:jc w:val="right"/>
        </w:pPr>
        <w:r>
          <w:fldChar w:fldCharType="begin"/>
        </w:r>
        <w:r>
          <w:instrText xml:space="preserve"> PAGE   \* MERGEFORMAT </w:instrText>
        </w:r>
        <w:r>
          <w:fldChar w:fldCharType="separate"/>
        </w:r>
        <w:r w:rsidR="00F20BCB">
          <w:rPr>
            <w:noProof/>
          </w:rPr>
          <w:t>1</w:t>
        </w:r>
        <w:r>
          <w:rPr>
            <w:noProof/>
          </w:rPr>
          <w:fldChar w:fldCharType="end"/>
        </w:r>
      </w:p>
    </w:sdtContent>
  </w:sdt>
  <w:p w:rsidR="00D44A0E" w:rsidRDefault="00D44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23" w:rsidRDefault="009C4623" w:rsidP="00943FC9">
      <w:pPr>
        <w:spacing w:after="0" w:line="240" w:lineRule="auto"/>
      </w:pPr>
      <w:r>
        <w:separator/>
      </w:r>
    </w:p>
  </w:footnote>
  <w:footnote w:type="continuationSeparator" w:id="0">
    <w:p w:rsidR="009C4623" w:rsidRDefault="009C4623" w:rsidP="00943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695E"/>
    <w:multiLevelType w:val="hybridMultilevel"/>
    <w:tmpl w:val="2EB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04388"/>
    <w:multiLevelType w:val="hybridMultilevel"/>
    <w:tmpl w:val="15DE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221C4"/>
    <w:multiLevelType w:val="hybridMultilevel"/>
    <w:tmpl w:val="2300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25FA6"/>
    <w:multiLevelType w:val="hybridMultilevel"/>
    <w:tmpl w:val="43EAC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CF14EB"/>
    <w:multiLevelType w:val="hybridMultilevel"/>
    <w:tmpl w:val="43C0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F41CF"/>
    <w:multiLevelType w:val="hybridMultilevel"/>
    <w:tmpl w:val="994A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06A8E"/>
    <w:multiLevelType w:val="hybridMultilevel"/>
    <w:tmpl w:val="994A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A0431"/>
    <w:multiLevelType w:val="hybridMultilevel"/>
    <w:tmpl w:val="1A2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C43BB"/>
    <w:multiLevelType w:val="hybridMultilevel"/>
    <w:tmpl w:val="3AAC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70"/>
    <w:rsid w:val="0008433C"/>
    <w:rsid w:val="000A49B8"/>
    <w:rsid w:val="000A4E15"/>
    <w:rsid w:val="00156467"/>
    <w:rsid w:val="00403C5A"/>
    <w:rsid w:val="004805A9"/>
    <w:rsid w:val="00491A6F"/>
    <w:rsid w:val="004C565E"/>
    <w:rsid w:val="004F2DD3"/>
    <w:rsid w:val="005D0197"/>
    <w:rsid w:val="00605C49"/>
    <w:rsid w:val="006C0E04"/>
    <w:rsid w:val="007058DC"/>
    <w:rsid w:val="00943FC9"/>
    <w:rsid w:val="009779B7"/>
    <w:rsid w:val="0099154E"/>
    <w:rsid w:val="009A6B1D"/>
    <w:rsid w:val="009C4623"/>
    <w:rsid w:val="009D03F3"/>
    <w:rsid w:val="00B70A5C"/>
    <w:rsid w:val="00BB1861"/>
    <w:rsid w:val="00C23985"/>
    <w:rsid w:val="00D25C97"/>
    <w:rsid w:val="00D44A0E"/>
    <w:rsid w:val="00E1019D"/>
    <w:rsid w:val="00E62D70"/>
    <w:rsid w:val="00F20BCB"/>
    <w:rsid w:val="00F8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D70"/>
    <w:rPr>
      <w:color w:val="0000FF" w:themeColor="hyperlink"/>
      <w:u w:val="single"/>
    </w:rPr>
  </w:style>
  <w:style w:type="paragraph" w:styleId="BalloonText">
    <w:name w:val="Balloon Text"/>
    <w:basedOn w:val="Normal"/>
    <w:link w:val="BalloonTextChar"/>
    <w:uiPriority w:val="99"/>
    <w:semiHidden/>
    <w:unhideWhenUsed/>
    <w:rsid w:val="00F8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99"/>
    <w:rPr>
      <w:rFonts w:ascii="Tahoma" w:hAnsi="Tahoma" w:cs="Tahoma"/>
      <w:sz w:val="16"/>
      <w:szCs w:val="16"/>
    </w:rPr>
  </w:style>
  <w:style w:type="paragraph" w:styleId="ListParagraph">
    <w:name w:val="List Paragraph"/>
    <w:basedOn w:val="Normal"/>
    <w:uiPriority w:val="34"/>
    <w:qFormat/>
    <w:rsid w:val="009779B7"/>
    <w:pPr>
      <w:ind w:left="720"/>
      <w:contextualSpacing/>
    </w:pPr>
  </w:style>
  <w:style w:type="character" w:styleId="FollowedHyperlink">
    <w:name w:val="FollowedHyperlink"/>
    <w:basedOn w:val="DefaultParagraphFont"/>
    <w:uiPriority w:val="99"/>
    <w:semiHidden/>
    <w:unhideWhenUsed/>
    <w:rsid w:val="00403C5A"/>
    <w:rPr>
      <w:color w:val="800080" w:themeColor="followedHyperlink"/>
      <w:u w:val="single"/>
    </w:rPr>
  </w:style>
  <w:style w:type="paragraph" w:styleId="Header">
    <w:name w:val="header"/>
    <w:basedOn w:val="Normal"/>
    <w:link w:val="HeaderChar"/>
    <w:uiPriority w:val="99"/>
    <w:unhideWhenUsed/>
    <w:rsid w:val="00943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C9"/>
  </w:style>
  <w:style w:type="paragraph" w:styleId="Footer">
    <w:name w:val="footer"/>
    <w:basedOn w:val="Normal"/>
    <w:link w:val="FooterChar"/>
    <w:uiPriority w:val="99"/>
    <w:unhideWhenUsed/>
    <w:rsid w:val="00943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D70"/>
    <w:rPr>
      <w:color w:val="0000FF" w:themeColor="hyperlink"/>
      <w:u w:val="single"/>
    </w:rPr>
  </w:style>
  <w:style w:type="paragraph" w:styleId="BalloonText">
    <w:name w:val="Balloon Text"/>
    <w:basedOn w:val="Normal"/>
    <w:link w:val="BalloonTextChar"/>
    <w:uiPriority w:val="99"/>
    <w:semiHidden/>
    <w:unhideWhenUsed/>
    <w:rsid w:val="00F8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99"/>
    <w:rPr>
      <w:rFonts w:ascii="Tahoma" w:hAnsi="Tahoma" w:cs="Tahoma"/>
      <w:sz w:val="16"/>
      <w:szCs w:val="16"/>
    </w:rPr>
  </w:style>
  <w:style w:type="paragraph" w:styleId="ListParagraph">
    <w:name w:val="List Paragraph"/>
    <w:basedOn w:val="Normal"/>
    <w:uiPriority w:val="34"/>
    <w:qFormat/>
    <w:rsid w:val="009779B7"/>
    <w:pPr>
      <w:ind w:left="720"/>
      <w:contextualSpacing/>
    </w:pPr>
  </w:style>
  <w:style w:type="character" w:styleId="FollowedHyperlink">
    <w:name w:val="FollowedHyperlink"/>
    <w:basedOn w:val="DefaultParagraphFont"/>
    <w:uiPriority w:val="99"/>
    <w:semiHidden/>
    <w:unhideWhenUsed/>
    <w:rsid w:val="00403C5A"/>
    <w:rPr>
      <w:color w:val="800080" w:themeColor="followedHyperlink"/>
      <w:u w:val="single"/>
    </w:rPr>
  </w:style>
  <w:style w:type="paragraph" w:styleId="Header">
    <w:name w:val="header"/>
    <w:basedOn w:val="Normal"/>
    <w:link w:val="HeaderChar"/>
    <w:uiPriority w:val="99"/>
    <w:unhideWhenUsed/>
    <w:rsid w:val="00943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C9"/>
  </w:style>
  <w:style w:type="paragraph" w:styleId="Footer">
    <w:name w:val="footer"/>
    <w:basedOn w:val="Normal"/>
    <w:link w:val="FooterChar"/>
    <w:uiPriority w:val="99"/>
    <w:unhideWhenUsed/>
    <w:rsid w:val="00943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4369">
      <w:bodyDiv w:val="1"/>
      <w:marLeft w:val="0"/>
      <w:marRight w:val="0"/>
      <w:marTop w:val="0"/>
      <w:marBottom w:val="0"/>
      <w:divBdr>
        <w:top w:val="none" w:sz="0" w:space="0" w:color="auto"/>
        <w:left w:val="none" w:sz="0" w:space="0" w:color="auto"/>
        <w:bottom w:val="none" w:sz="0" w:space="0" w:color="auto"/>
        <w:right w:val="none" w:sz="0" w:space="0" w:color="auto"/>
      </w:divBdr>
    </w:div>
    <w:div w:id="16428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watch?feature=player_embedded&amp;v=B3Ap-SSD9SA" TargetMode="External"/><Relationship Id="rId18" Type="http://schemas.openxmlformats.org/officeDocument/2006/relationships/hyperlink" Target="http://www.lanecc.edu/lc/fresources/FacultyCDSupportLC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lanecc.edu/lc/fresources/faculty-handboo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nwtech</cp:lastModifiedBy>
  <cp:revision>2</cp:revision>
  <dcterms:created xsi:type="dcterms:W3CDTF">2013-01-31T18:24:00Z</dcterms:created>
  <dcterms:modified xsi:type="dcterms:W3CDTF">2013-01-31T18:24:00Z</dcterms:modified>
</cp:coreProperties>
</file>