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7B" w:rsidRDefault="00905F7B" w:rsidP="00905F7B">
      <w:pPr>
        <w:tabs>
          <w:tab w:val="left" w:pos="-1440"/>
        </w:tabs>
        <w:jc w:val="both"/>
        <w:rPr>
          <w:rFonts w:ascii="Times New Roman" w:hAnsi="Times New Roman"/>
          <w:sz w:val="24"/>
        </w:rPr>
      </w:pPr>
      <w:r>
        <w:rPr>
          <w:rFonts w:ascii="Times New Roman" w:hAnsi="Times New Roman"/>
          <w:sz w:val="24"/>
          <w:u w:val="single"/>
        </w:rPr>
        <w:t xml:space="preserve">Technical Standards </w:t>
      </w:r>
      <w:r>
        <w:rPr>
          <w:rFonts w:ascii="Times New Roman" w:hAnsi="Times New Roman"/>
          <w:sz w:val="24"/>
        </w:rPr>
        <w:t>*</w:t>
      </w:r>
      <w:r w:rsidR="00491805">
        <w:rPr>
          <w:rFonts w:ascii="Times New Roman" w:hAnsi="Times New Roman"/>
          <w:sz w:val="24"/>
        </w:rPr>
        <w:t xml:space="preserve">  </w:t>
      </w:r>
    </w:p>
    <w:p w:rsidR="001A414C" w:rsidRDefault="001A414C" w:rsidP="00905F7B">
      <w:pPr>
        <w:tabs>
          <w:tab w:val="left" w:pos="-1440"/>
        </w:tabs>
        <w:jc w:val="both"/>
        <w:rPr>
          <w:rFonts w:ascii="Times New Roman" w:hAnsi="Times New Roman"/>
          <w:sz w:val="24"/>
        </w:rPr>
      </w:pPr>
    </w:p>
    <w:p w:rsidR="00905F7B" w:rsidRDefault="00905F7B" w:rsidP="00905F7B">
      <w:pPr>
        <w:jc w:val="both"/>
        <w:rPr>
          <w:rFonts w:ascii="Times New Roman" w:hAnsi="Times New Roman"/>
          <w:sz w:val="24"/>
        </w:rPr>
      </w:pPr>
      <w:r>
        <w:rPr>
          <w:rFonts w:ascii="Times New Roman" w:hAnsi="Times New Roman"/>
          <w:sz w:val="24"/>
        </w:rPr>
        <w:tab/>
        <w:t xml:space="preserve">The </w:t>
      </w:r>
      <w:r w:rsidR="00250D93">
        <w:rPr>
          <w:rFonts w:ascii="Times New Roman" w:hAnsi="Times New Roman"/>
          <w:sz w:val="24"/>
        </w:rPr>
        <w:t>Lane Community College N</w:t>
      </w:r>
      <w:r>
        <w:rPr>
          <w:rFonts w:ascii="Times New Roman" w:hAnsi="Times New Roman"/>
          <w:sz w:val="24"/>
        </w:rPr>
        <w:t>ursing Program has the responsibility to society to educate competent health care providers to care for their patients/clients with clinical judgment, broadly based knowledge and competent technical skills at the entry level.</w:t>
      </w:r>
    </w:p>
    <w:p w:rsidR="00905F7B" w:rsidRDefault="00905F7B" w:rsidP="00905F7B">
      <w:pPr>
        <w:jc w:val="both"/>
        <w:rPr>
          <w:rFonts w:ascii="Times New Roman" w:hAnsi="Times New Roman"/>
          <w:sz w:val="24"/>
        </w:rPr>
      </w:pPr>
    </w:p>
    <w:p w:rsidR="00905F7B" w:rsidRDefault="00905F7B" w:rsidP="00905F7B">
      <w:pPr>
        <w:jc w:val="both"/>
        <w:rPr>
          <w:rFonts w:ascii="Times New Roman" w:hAnsi="Times New Roman"/>
          <w:sz w:val="24"/>
        </w:rPr>
      </w:pPr>
      <w:r>
        <w:rPr>
          <w:rFonts w:ascii="Times New Roman" w:hAnsi="Times New Roman"/>
          <w:sz w:val="24"/>
        </w:rPr>
        <w:tab/>
        <w:t>The program has academic as well as technical standards (non-academic criteria) students must meet in order to successfully progress in and graduate from the program.</w:t>
      </w:r>
    </w:p>
    <w:p w:rsidR="00905F7B" w:rsidRDefault="00905F7B" w:rsidP="00905F7B">
      <w:pPr>
        <w:jc w:val="both"/>
        <w:rPr>
          <w:rFonts w:ascii="Times New Roman" w:hAnsi="Times New Roman"/>
          <w:sz w:val="24"/>
        </w:rPr>
      </w:pPr>
    </w:p>
    <w:p w:rsidR="00905F7B" w:rsidRDefault="00905F7B" w:rsidP="00905F7B">
      <w:pPr>
        <w:jc w:val="both"/>
        <w:rPr>
          <w:rFonts w:ascii="Times New Roman" w:hAnsi="Times New Roman"/>
          <w:sz w:val="24"/>
        </w:rPr>
      </w:pPr>
      <w:r>
        <w:rPr>
          <w:rFonts w:ascii="Times New Roman" w:hAnsi="Times New Roman"/>
          <w:sz w:val="24"/>
        </w:rPr>
        <w:tab/>
      </w:r>
      <w:r w:rsidRPr="001A414C">
        <w:rPr>
          <w:rFonts w:ascii="Times New Roman" w:hAnsi="Times New Roman"/>
          <w:sz w:val="24"/>
        </w:rPr>
        <w:t xml:space="preserve">The Technical Standards document is </w:t>
      </w:r>
      <w:r w:rsidR="001A414C">
        <w:rPr>
          <w:rFonts w:ascii="Times New Roman" w:hAnsi="Times New Roman"/>
          <w:sz w:val="24"/>
        </w:rPr>
        <w:t>provided</w:t>
      </w:r>
      <w:r w:rsidRPr="001A414C">
        <w:rPr>
          <w:rFonts w:ascii="Times New Roman" w:hAnsi="Times New Roman"/>
          <w:sz w:val="24"/>
        </w:rPr>
        <w:t xml:space="preserve"> in order</w:t>
      </w:r>
      <w:r w:rsidDel="003E1EAC">
        <w:rPr>
          <w:rFonts w:ascii="Times New Roman" w:hAnsi="Times New Roman"/>
          <w:sz w:val="24"/>
        </w:rPr>
        <w:t xml:space="preserve"> </w:t>
      </w:r>
      <w:r>
        <w:rPr>
          <w:rFonts w:ascii="Times New Roman" w:hAnsi="Times New Roman"/>
          <w:sz w:val="24"/>
        </w:rPr>
        <w:t xml:space="preserve">to assure that the students who enter the program know and understand the requirements, and can make informed decisions regarding the pursuit of this profession.  </w:t>
      </w:r>
    </w:p>
    <w:p w:rsidR="00905F7B" w:rsidRDefault="00905F7B" w:rsidP="00905F7B">
      <w:pPr>
        <w:jc w:val="both"/>
        <w:rPr>
          <w:rFonts w:ascii="Times New Roman" w:hAnsi="Times New Roman"/>
          <w:b/>
          <w:sz w:val="24"/>
        </w:rPr>
      </w:pPr>
    </w:p>
    <w:p w:rsidR="00905F7B" w:rsidRDefault="00905F7B" w:rsidP="00905F7B">
      <w:pPr>
        <w:jc w:val="both"/>
        <w:rPr>
          <w:rFonts w:ascii="Times New Roman" w:hAnsi="Times New Roman"/>
          <w:sz w:val="24"/>
        </w:rPr>
      </w:pPr>
      <w:r>
        <w:rPr>
          <w:rFonts w:ascii="Times New Roman" w:hAnsi="Times New Roman"/>
          <w:b/>
          <w:sz w:val="24"/>
        </w:rPr>
        <w:t>TECHNICAL STANDARDS</w:t>
      </w:r>
    </w:p>
    <w:p w:rsidR="00905F7B" w:rsidRDefault="00905F7B" w:rsidP="00905F7B">
      <w:pPr>
        <w:jc w:val="both"/>
        <w:rPr>
          <w:rFonts w:ascii="Times New Roman" w:hAnsi="Times New Roman"/>
          <w:sz w:val="24"/>
        </w:rPr>
      </w:pPr>
    </w:p>
    <w:p w:rsidR="00905F7B" w:rsidRDefault="00905F7B" w:rsidP="00905F7B">
      <w:pPr>
        <w:jc w:val="both"/>
        <w:rPr>
          <w:rFonts w:ascii="Times New Roman" w:hAnsi="Times New Roman"/>
          <w:sz w:val="24"/>
        </w:rPr>
      </w:pPr>
      <w:r>
        <w:rPr>
          <w:rFonts w:ascii="Times New Roman" w:hAnsi="Times New Roman"/>
          <w:sz w:val="24"/>
        </w:rPr>
        <w:tab/>
      </w:r>
      <w:r w:rsidR="00250D93">
        <w:rPr>
          <w:rFonts w:ascii="Times New Roman" w:hAnsi="Times New Roman"/>
          <w:sz w:val="24"/>
        </w:rPr>
        <w:t>Lane</w:t>
      </w:r>
      <w:r w:rsidR="001A414C">
        <w:rPr>
          <w:rFonts w:ascii="Times New Roman" w:hAnsi="Times New Roman"/>
          <w:sz w:val="24"/>
        </w:rPr>
        <w:t xml:space="preserve"> </w:t>
      </w:r>
      <w:r>
        <w:rPr>
          <w:rFonts w:ascii="Times New Roman" w:hAnsi="Times New Roman"/>
          <w:sz w:val="24"/>
        </w:rPr>
        <w:t>Community College provides the following technical standards with examples of learning activities to inform prospective and enrolled students of the skills required in completing their chosen profession’s curriculum and in the provision of health care services.  These technical standards reflect the performance abilities and characteristics that are necessary for successful completion of the requirements of clinical based health care programs.  These standards are not a requirement of admission into the program.  Individuals interested in applying for admission to the program should review these standards to develop a better understanding of the skills, abilities and behavioral characteristics required for successful completion of</w:t>
      </w:r>
      <w:r w:rsidDel="00846372">
        <w:rPr>
          <w:rFonts w:ascii="Times New Roman" w:hAnsi="Times New Roman"/>
          <w:sz w:val="24"/>
        </w:rPr>
        <w:t xml:space="preserve"> </w:t>
      </w:r>
      <w:r>
        <w:rPr>
          <w:rFonts w:ascii="Times New Roman" w:hAnsi="Times New Roman"/>
          <w:sz w:val="24"/>
        </w:rPr>
        <w:t>the program.</w:t>
      </w:r>
    </w:p>
    <w:p w:rsidR="00905F7B" w:rsidRDefault="00905F7B" w:rsidP="00905F7B">
      <w:pPr>
        <w:jc w:val="both"/>
        <w:rPr>
          <w:rFonts w:ascii="Times New Roman" w:hAnsi="Times New Roman"/>
          <w:sz w:val="24"/>
        </w:rPr>
      </w:pPr>
    </w:p>
    <w:p w:rsidR="00905F7B" w:rsidRDefault="00905F7B" w:rsidP="00905F7B">
      <w:pPr>
        <w:jc w:val="both"/>
        <w:rPr>
          <w:rFonts w:ascii="Times New Roman" w:hAnsi="Times New Roman"/>
          <w:sz w:val="24"/>
        </w:rPr>
      </w:pPr>
      <w:r>
        <w:rPr>
          <w:rFonts w:ascii="Times New Roman" w:hAnsi="Times New Roman"/>
          <w:sz w:val="24"/>
        </w:rPr>
        <w:tab/>
        <w:t>Students admitted to the Nursing Program are expected to be able to complete curriculum requirements which include physical, cognitive, and behavioral core competencies that are essential to the functions of the entry level professional nurse.  These core competencies are considered to be the minimum and essential skills necessary to protect the public.  These abilities are encountered in unique combinations in the provision of safe and effective nursing care.</w:t>
      </w:r>
    </w:p>
    <w:p w:rsidR="00905F7B" w:rsidRDefault="00905F7B" w:rsidP="00905F7B">
      <w:pPr>
        <w:jc w:val="both"/>
        <w:rPr>
          <w:rFonts w:ascii="Times New Roman" w:hAnsi="Times New Roman"/>
          <w:sz w:val="24"/>
        </w:rPr>
      </w:pPr>
      <w:r>
        <w:rPr>
          <w:rFonts w:ascii="Times New Roman" w:hAnsi="Times New Roman"/>
          <w:sz w:val="24"/>
        </w:rPr>
        <w:tab/>
      </w:r>
    </w:p>
    <w:p w:rsidR="00905F7B" w:rsidRDefault="00905F7B" w:rsidP="00905F7B">
      <w:pPr>
        <w:ind w:firstLine="720"/>
        <w:jc w:val="both"/>
        <w:rPr>
          <w:rFonts w:ascii="Times New Roman" w:hAnsi="Times New Roman"/>
          <w:sz w:val="24"/>
        </w:rPr>
      </w:pPr>
      <w:r>
        <w:rPr>
          <w:rFonts w:ascii="Times New Roman" w:hAnsi="Times New Roman"/>
          <w:sz w:val="24"/>
        </w:rPr>
        <w:t>Progression in the program may be denied if a student is unable to demonstrate the technical standards with or without reasonable accommodations.</w:t>
      </w:r>
    </w:p>
    <w:p w:rsidR="00905F7B" w:rsidRDefault="00905F7B" w:rsidP="00905F7B">
      <w:pPr>
        <w:jc w:val="both"/>
        <w:rPr>
          <w:rFonts w:ascii="Times New Roman" w:hAnsi="Times New Roman"/>
          <w:sz w:val="24"/>
        </w:rPr>
      </w:pPr>
    </w:p>
    <w:p w:rsidR="00905F7B" w:rsidRDefault="00905F7B" w:rsidP="00905F7B">
      <w:pPr>
        <w:jc w:val="both"/>
        <w:rPr>
          <w:rFonts w:ascii="Times New Roman" w:hAnsi="Times New Roman"/>
          <w:sz w:val="24"/>
        </w:rPr>
      </w:pPr>
      <w:r>
        <w:rPr>
          <w:rFonts w:ascii="Times New Roman" w:hAnsi="Times New Roman"/>
          <w:sz w:val="24"/>
        </w:rPr>
        <w:tab/>
      </w:r>
      <w:r w:rsidR="00250D93" w:rsidRPr="007C7383">
        <w:rPr>
          <w:rFonts w:ascii="Times New Roman" w:hAnsi="Times New Roman"/>
          <w:sz w:val="24"/>
        </w:rPr>
        <w:t>Lane</w:t>
      </w:r>
      <w:r w:rsidR="001A414C" w:rsidRPr="007C7383">
        <w:rPr>
          <w:rFonts w:ascii="Times New Roman" w:hAnsi="Times New Roman"/>
          <w:sz w:val="24"/>
        </w:rPr>
        <w:t xml:space="preserve"> </w:t>
      </w:r>
      <w:r w:rsidRPr="007C7383">
        <w:rPr>
          <w:rFonts w:ascii="Times New Roman" w:hAnsi="Times New Roman"/>
          <w:sz w:val="24"/>
        </w:rPr>
        <w:t>Community College is obliged to provide reasonable accommodations to qualified students with disabilities, which may include academic adjustments, auxiliary aids and or program modifications.  Accommodations that fundamentally alter the nature of the academic program, could jeopardize the health and safety of others, or cause an undue burden to the program are not considered reasonable accommodations.  Regular consistent attendance and participation is essential to learning, especially for all scheduled clinical experiences.</w:t>
      </w:r>
    </w:p>
    <w:p w:rsidR="00905F7B" w:rsidRDefault="00905F7B" w:rsidP="00905F7B">
      <w:pPr>
        <w:jc w:val="both"/>
        <w:rPr>
          <w:rFonts w:ascii="Times New Roman" w:hAnsi="Times New Roman"/>
          <w:b/>
          <w:sz w:val="24"/>
        </w:rPr>
      </w:pPr>
    </w:p>
    <w:p w:rsidR="003E59B6" w:rsidRDefault="003E59B6" w:rsidP="00905F7B">
      <w:pPr>
        <w:jc w:val="both"/>
        <w:rPr>
          <w:rFonts w:ascii="Times New Roman" w:hAnsi="Times New Roman"/>
          <w:b/>
          <w:sz w:val="24"/>
        </w:rPr>
      </w:pPr>
    </w:p>
    <w:p w:rsidR="00905F7B" w:rsidRPr="00E36CBA" w:rsidRDefault="00905F7B" w:rsidP="00905F7B">
      <w:pPr>
        <w:jc w:val="both"/>
        <w:rPr>
          <w:rFonts w:ascii="Times New Roman" w:hAnsi="Times New Roman"/>
          <w:b/>
          <w:sz w:val="24"/>
        </w:rPr>
      </w:pPr>
      <w:r w:rsidRPr="00E36CBA">
        <w:rPr>
          <w:rFonts w:ascii="Times New Roman" w:hAnsi="Times New Roman"/>
          <w:b/>
          <w:sz w:val="24"/>
        </w:rPr>
        <w:t>Cognitive:</w:t>
      </w:r>
    </w:p>
    <w:p w:rsidR="00905F7B" w:rsidRPr="00E36CBA" w:rsidRDefault="00905F7B" w:rsidP="00905F7B">
      <w:pPr>
        <w:jc w:val="both"/>
        <w:rPr>
          <w:rFonts w:ascii="Times New Roman" w:hAnsi="Times New Roman"/>
          <w:b/>
          <w:sz w:val="24"/>
        </w:rPr>
      </w:pPr>
    </w:p>
    <w:p w:rsidR="00905F7B" w:rsidRPr="00E36CBA" w:rsidRDefault="00905F7B" w:rsidP="00905F7B">
      <w:pPr>
        <w:pStyle w:val="ListParagraph"/>
        <w:numPr>
          <w:ilvl w:val="0"/>
          <w:numId w:val="1"/>
        </w:numPr>
        <w:jc w:val="both"/>
        <w:rPr>
          <w:rFonts w:ascii="Times New Roman" w:hAnsi="Times New Roman" w:cs="Times New Roman"/>
          <w:sz w:val="24"/>
          <w:szCs w:val="24"/>
        </w:rPr>
      </w:pPr>
      <w:r w:rsidRPr="00D96E58">
        <w:rPr>
          <w:rFonts w:ascii="Times New Roman" w:hAnsi="Times New Roman" w:cs="Times New Roman"/>
          <w:sz w:val="24"/>
          <w:szCs w:val="24"/>
        </w:rPr>
        <w:t>Recall</w:t>
      </w:r>
      <w:r>
        <w:rPr>
          <w:rFonts w:ascii="Times New Roman" w:hAnsi="Times New Roman" w:cs="Times New Roman"/>
          <w:sz w:val="24"/>
          <w:szCs w:val="24"/>
        </w:rPr>
        <w:t>, c</w:t>
      </w:r>
      <w:r w:rsidRPr="00E36CBA">
        <w:rPr>
          <w:rFonts w:ascii="Times New Roman" w:hAnsi="Times New Roman" w:cs="Times New Roman"/>
          <w:sz w:val="24"/>
          <w:szCs w:val="24"/>
        </w:rPr>
        <w:t>ollect, analyze, synthesize, and integrate information from a variety of sources.</w:t>
      </w:r>
    </w:p>
    <w:p w:rsidR="00905F7B" w:rsidRPr="00E36CBA" w:rsidRDefault="00905F7B" w:rsidP="00905F7B">
      <w:pPr>
        <w:pStyle w:val="ListParagraph"/>
        <w:numPr>
          <w:ilvl w:val="0"/>
          <w:numId w:val="1"/>
        </w:numPr>
        <w:jc w:val="both"/>
        <w:rPr>
          <w:rFonts w:ascii="Times New Roman" w:hAnsi="Times New Roman" w:cs="Times New Roman"/>
          <w:sz w:val="24"/>
          <w:szCs w:val="24"/>
        </w:rPr>
      </w:pPr>
      <w:r w:rsidRPr="00E36CBA">
        <w:rPr>
          <w:rFonts w:ascii="Times New Roman" w:hAnsi="Times New Roman" w:cs="Times New Roman"/>
          <w:sz w:val="24"/>
          <w:szCs w:val="24"/>
        </w:rPr>
        <w:t>Measure, calculate, reason, analyze and synthesize data.</w:t>
      </w:r>
    </w:p>
    <w:p w:rsidR="00905F7B" w:rsidRPr="00E36CBA" w:rsidRDefault="00905F7B" w:rsidP="00905F7B">
      <w:pPr>
        <w:pStyle w:val="ListParagraph"/>
        <w:numPr>
          <w:ilvl w:val="0"/>
          <w:numId w:val="1"/>
        </w:numPr>
        <w:jc w:val="both"/>
        <w:rPr>
          <w:rFonts w:ascii="Times New Roman" w:hAnsi="Times New Roman" w:cs="Times New Roman"/>
          <w:sz w:val="24"/>
          <w:szCs w:val="24"/>
        </w:rPr>
      </w:pPr>
      <w:r w:rsidRPr="00E36CBA">
        <w:rPr>
          <w:rFonts w:ascii="Times New Roman" w:hAnsi="Times New Roman" w:cs="Times New Roman"/>
          <w:sz w:val="24"/>
          <w:szCs w:val="24"/>
        </w:rPr>
        <w:lastRenderedPageBreak/>
        <w:t>Problem-solve and think critically in order to apply knowledge and skill.</w:t>
      </w:r>
    </w:p>
    <w:p w:rsidR="00905F7B" w:rsidRPr="00E36CBA" w:rsidRDefault="00905F7B" w:rsidP="00905F7B">
      <w:pPr>
        <w:pStyle w:val="ListParagraph"/>
        <w:numPr>
          <w:ilvl w:val="0"/>
          <w:numId w:val="1"/>
        </w:numPr>
        <w:jc w:val="both"/>
        <w:rPr>
          <w:rFonts w:ascii="Times New Roman" w:hAnsi="Times New Roman" w:cs="Times New Roman"/>
          <w:sz w:val="24"/>
          <w:szCs w:val="24"/>
        </w:rPr>
      </w:pPr>
      <w:r w:rsidRPr="00E36CBA">
        <w:rPr>
          <w:rFonts w:ascii="Times New Roman" w:hAnsi="Times New Roman" w:cs="Times New Roman"/>
          <w:sz w:val="24"/>
          <w:szCs w:val="24"/>
        </w:rPr>
        <w:t>Communicate verbally, and through reading and writing, with individuals from a variety of social, emotional, cultural, and intellectual backgrounds.</w:t>
      </w:r>
    </w:p>
    <w:p w:rsidR="00905F7B" w:rsidRPr="007C7383" w:rsidRDefault="00905F7B" w:rsidP="00905F7B">
      <w:pPr>
        <w:pStyle w:val="ListParagraph"/>
        <w:numPr>
          <w:ilvl w:val="0"/>
          <w:numId w:val="1"/>
        </w:numPr>
        <w:jc w:val="both"/>
        <w:rPr>
          <w:rFonts w:ascii="Times New Roman" w:hAnsi="Times New Roman" w:cs="Times New Roman"/>
          <w:sz w:val="24"/>
          <w:szCs w:val="24"/>
        </w:rPr>
      </w:pPr>
      <w:r w:rsidRPr="00E36CBA">
        <w:rPr>
          <w:rFonts w:ascii="Times New Roman" w:hAnsi="Times New Roman" w:cs="Times New Roman"/>
          <w:sz w:val="24"/>
          <w:szCs w:val="24"/>
        </w:rPr>
        <w:t>Relay information in oral and written form effectively, accurately, reliably, and intelligibly</w:t>
      </w:r>
      <w:r>
        <w:rPr>
          <w:rFonts w:ascii="Times New Roman" w:hAnsi="Times New Roman" w:cs="Times New Roman"/>
          <w:sz w:val="24"/>
          <w:szCs w:val="24"/>
        </w:rPr>
        <w:t xml:space="preserve">, </w:t>
      </w:r>
      <w:r w:rsidRPr="007C7383">
        <w:rPr>
          <w:rFonts w:ascii="Times New Roman" w:hAnsi="Times New Roman" w:cs="Times New Roman"/>
          <w:sz w:val="24"/>
          <w:szCs w:val="24"/>
        </w:rPr>
        <w:t>including thorough and accurate use of computers and other tools, to individuals and groups, using the English language.</w:t>
      </w:r>
    </w:p>
    <w:p w:rsidR="00905F7B" w:rsidRPr="007C7383" w:rsidRDefault="00905F7B" w:rsidP="00905F7B">
      <w:pPr>
        <w:jc w:val="both"/>
        <w:rPr>
          <w:rFonts w:ascii="Times New Roman" w:hAnsi="Times New Roman"/>
          <w:sz w:val="24"/>
        </w:rPr>
      </w:pPr>
    </w:p>
    <w:p w:rsidR="00905F7B" w:rsidRPr="007C7383" w:rsidRDefault="00905F7B" w:rsidP="00905F7B">
      <w:pPr>
        <w:ind w:left="360"/>
        <w:jc w:val="both"/>
        <w:rPr>
          <w:rFonts w:ascii="Times New Roman" w:hAnsi="Times New Roman"/>
          <w:b/>
          <w:i/>
          <w:sz w:val="24"/>
        </w:rPr>
      </w:pPr>
      <w:r w:rsidRPr="007C7383">
        <w:rPr>
          <w:rFonts w:ascii="Times New Roman" w:hAnsi="Times New Roman"/>
          <w:b/>
          <w:i/>
          <w:sz w:val="24"/>
        </w:rPr>
        <w:t>Examples of learning activities found in the nursing curriculum and related to industry standards:</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Process information thoroughly and quickly to prioritize and implement nursing care.</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Sequence or cluster data to determine client needs.</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Develop and implement a nursing plan of care for clients in acute, long term and community settings.</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Discriminate fine/subtle differences in medical word endings.</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Report verbally and in writing client data to members of the healthcare team.</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Read and comprehend medical orders and client information found in the medical record.</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Perform math computations for medication dosage calculations both with and without a calculator.</w:t>
      </w:r>
    </w:p>
    <w:p w:rsidR="00905F7B" w:rsidRPr="007C7383" w:rsidRDefault="00905F7B" w:rsidP="00905F7B">
      <w:pPr>
        <w:pStyle w:val="ListParagraph"/>
        <w:numPr>
          <w:ilvl w:val="0"/>
          <w:numId w:val="2"/>
        </w:numPr>
        <w:jc w:val="both"/>
        <w:rPr>
          <w:rFonts w:ascii="Times New Roman" w:hAnsi="Times New Roman" w:cs="Times New Roman"/>
          <w:sz w:val="24"/>
          <w:szCs w:val="24"/>
        </w:rPr>
      </w:pPr>
      <w:r w:rsidRPr="007C7383">
        <w:rPr>
          <w:rFonts w:ascii="Times New Roman" w:hAnsi="Times New Roman" w:cs="Times New Roman"/>
          <w:sz w:val="24"/>
          <w:szCs w:val="24"/>
        </w:rPr>
        <w:t>Apply knowledge/skills gained through completion of program prerequisites, including requirement for computer proficiency.</w:t>
      </w:r>
    </w:p>
    <w:p w:rsidR="00905F7B" w:rsidRPr="00E36CBA" w:rsidRDefault="00905F7B" w:rsidP="00905F7B">
      <w:pPr>
        <w:jc w:val="both"/>
        <w:rPr>
          <w:rFonts w:ascii="Times New Roman" w:hAnsi="Times New Roman"/>
          <w:b/>
          <w:sz w:val="24"/>
        </w:rPr>
      </w:pPr>
    </w:p>
    <w:p w:rsidR="00905F7B" w:rsidRPr="00E36CBA" w:rsidRDefault="00905F7B" w:rsidP="00905F7B">
      <w:pPr>
        <w:jc w:val="both"/>
        <w:rPr>
          <w:rFonts w:ascii="Times New Roman" w:hAnsi="Times New Roman"/>
          <w:b/>
          <w:sz w:val="24"/>
        </w:rPr>
      </w:pPr>
      <w:r w:rsidRPr="00E36CBA">
        <w:rPr>
          <w:rFonts w:ascii="Times New Roman" w:hAnsi="Times New Roman"/>
          <w:b/>
          <w:sz w:val="24"/>
        </w:rPr>
        <w:t>Physical:</w:t>
      </w:r>
    </w:p>
    <w:p w:rsidR="00905F7B" w:rsidRPr="00E36CBA" w:rsidRDefault="00905F7B" w:rsidP="00905F7B">
      <w:pPr>
        <w:jc w:val="both"/>
        <w:rPr>
          <w:rFonts w:ascii="Times New Roman" w:hAnsi="Times New Roman"/>
          <w:sz w:val="24"/>
        </w:rPr>
      </w:pPr>
    </w:p>
    <w:p w:rsidR="00905F7B" w:rsidRPr="00E36CBA" w:rsidRDefault="00905F7B" w:rsidP="00905F7B">
      <w:pPr>
        <w:ind w:left="720"/>
        <w:jc w:val="both"/>
        <w:rPr>
          <w:rFonts w:ascii="Times New Roman" w:hAnsi="Times New Roman"/>
          <w:b/>
          <w:sz w:val="24"/>
        </w:rPr>
      </w:pPr>
      <w:r w:rsidRPr="00E36CBA">
        <w:rPr>
          <w:rFonts w:ascii="Times New Roman" w:hAnsi="Times New Roman"/>
          <w:b/>
          <w:sz w:val="24"/>
        </w:rPr>
        <w:t xml:space="preserve">Motor: </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Coordinate fine and gross motor movements.</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Coordinate hand/eye movements.</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Maintain balance from any position.</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Negotiate level surfaces, ramps and stairs.</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Function with both hands free for performing psychomotor tasks.</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Maneuver in small areas.</w:t>
      </w:r>
    </w:p>
    <w:p w:rsidR="00905F7B" w:rsidRPr="00E36CBA" w:rsidRDefault="00905F7B" w:rsidP="00905F7B">
      <w:pPr>
        <w:pStyle w:val="ListParagraph"/>
        <w:numPr>
          <w:ilvl w:val="0"/>
          <w:numId w:val="3"/>
        </w:numPr>
        <w:jc w:val="both"/>
        <w:rPr>
          <w:rFonts w:ascii="Times New Roman" w:hAnsi="Times New Roman" w:cs="Times New Roman"/>
          <w:sz w:val="24"/>
          <w:szCs w:val="24"/>
        </w:rPr>
      </w:pPr>
      <w:r w:rsidRPr="00E36CBA">
        <w:rPr>
          <w:rFonts w:ascii="Times New Roman" w:hAnsi="Times New Roman" w:cs="Times New Roman"/>
          <w:sz w:val="24"/>
          <w:szCs w:val="24"/>
        </w:rPr>
        <w:t>Attend to cognitive and psychomotor tasks for up to 7-12 hours.</w:t>
      </w:r>
    </w:p>
    <w:p w:rsidR="00905F7B" w:rsidRPr="00E36CBA" w:rsidRDefault="00905F7B" w:rsidP="00905F7B">
      <w:pPr>
        <w:ind w:left="720"/>
        <w:jc w:val="both"/>
        <w:rPr>
          <w:rFonts w:ascii="Times New Roman" w:hAnsi="Times New Roman"/>
          <w:sz w:val="24"/>
        </w:rPr>
      </w:pPr>
    </w:p>
    <w:p w:rsidR="00905F7B" w:rsidRPr="00E36CBA" w:rsidRDefault="00905F7B" w:rsidP="00905F7B">
      <w:pPr>
        <w:ind w:left="1080"/>
        <w:jc w:val="both"/>
        <w:rPr>
          <w:rFonts w:ascii="Times New Roman" w:hAnsi="Times New Roman"/>
          <w:b/>
          <w:i/>
          <w:sz w:val="24"/>
        </w:rPr>
      </w:pPr>
      <w:r w:rsidRPr="00E36CBA">
        <w:rPr>
          <w:rFonts w:ascii="Times New Roman" w:hAnsi="Times New Roman"/>
          <w:b/>
          <w:i/>
          <w:sz w:val="24"/>
        </w:rPr>
        <w:t>Examples of learning activities found in the nursing curriculum and related to industry standards:</w:t>
      </w:r>
    </w:p>
    <w:p w:rsidR="00905F7B" w:rsidRPr="00E36CBA"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Transfer patients/clients in and out of bed from stretchers and wheelchairs.</w:t>
      </w:r>
    </w:p>
    <w:p w:rsidR="00905F7B" w:rsidRPr="00E36CBA"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Control a fall by slowly lowering client to the floor.</w:t>
      </w:r>
    </w:p>
    <w:p w:rsidR="00905F7B" w:rsidRPr="00E36CBA"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Perform cardiopulmonary resuscitation (CPR)</w:t>
      </w:r>
    </w:p>
    <w:p w:rsidR="00905F7B" w:rsidRPr="00D96E58" w:rsidRDefault="00905F7B" w:rsidP="00905F7B">
      <w:pPr>
        <w:pStyle w:val="ListParagraph"/>
        <w:numPr>
          <w:ilvl w:val="0"/>
          <w:numId w:val="4"/>
        </w:numPr>
        <w:tabs>
          <w:tab w:val="left" w:pos="1800"/>
        </w:tabs>
        <w:jc w:val="both"/>
        <w:rPr>
          <w:rFonts w:ascii="Times New Roman" w:hAnsi="Times New Roman" w:cs="Times New Roman"/>
          <w:sz w:val="24"/>
          <w:szCs w:val="24"/>
        </w:rPr>
      </w:pPr>
      <w:r w:rsidRPr="00D96E58">
        <w:rPr>
          <w:rFonts w:ascii="Times New Roman" w:hAnsi="Times New Roman" w:cs="Times New Roman"/>
          <w:sz w:val="24"/>
          <w:szCs w:val="24"/>
        </w:rPr>
        <w:t xml:space="preserve">Lift or move (turn, position) clients or objects, pull or push objects, </w:t>
      </w:r>
      <w:r w:rsidRPr="00D96E58">
        <w:rPr>
          <w:rFonts w:ascii="Times New Roman" w:hAnsi="Times New Roman"/>
          <w:sz w:val="24"/>
        </w:rPr>
        <w:t>weighing up to 35 pounds</w:t>
      </w:r>
      <w:r w:rsidRPr="00D96E58">
        <w:rPr>
          <w:rFonts w:ascii="Times New Roman" w:hAnsi="Times New Roman" w:cs="Times New Roman"/>
          <w:sz w:val="24"/>
          <w:szCs w:val="24"/>
        </w:rPr>
        <w:t xml:space="preserve"> and maintain a “medium activity level” as defined by the State of Oregon Department of Insurance Index of occupational characteristics.</w:t>
      </w:r>
    </w:p>
    <w:p w:rsidR="00905F7B" w:rsidRPr="00D96E58" w:rsidRDefault="00905F7B" w:rsidP="00905F7B">
      <w:pPr>
        <w:pStyle w:val="ListParagraph"/>
        <w:numPr>
          <w:ilvl w:val="0"/>
          <w:numId w:val="4"/>
        </w:numPr>
        <w:tabs>
          <w:tab w:val="left" w:pos="1800"/>
        </w:tabs>
        <w:jc w:val="both"/>
        <w:rPr>
          <w:rFonts w:ascii="Times New Roman" w:hAnsi="Times New Roman" w:cs="Times New Roman"/>
          <w:sz w:val="24"/>
          <w:szCs w:val="24"/>
        </w:rPr>
      </w:pPr>
      <w:r w:rsidRPr="00D96E58">
        <w:rPr>
          <w:rFonts w:ascii="Times New Roman" w:hAnsi="Times New Roman" w:cs="Times New Roman"/>
          <w:sz w:val="24"/>
          <w:szCs w:val="24"/>
        </w:rPr>
        <w:t>Reach to shoulder or higher level to place or access equipment such as intravenous fluid bags, bend or squat to access equipment below bed level.</w:t>
      </w:r>
    </w:p>
    <w:p w:rsidR="00905F7B" w:rsidRPr="00E36CBA"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Carry equipment and supplies to the client bedside.</w:t>
      </w:r>
    </w:p>
    <w:p w:rsidR="00905F7B" w:rsidRPr="00E36CBA"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lastRenderedPageBreak/>
        <w:t>Manipulate small equipment and containers, such as syringes, vials, ampules, and medication packages, to administer medications.</w:t>
      </w:r>
    </w:p>
    <w:p w:rsidR="00905F7B" w:rsidRPr="00E36CBA"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Dispose of needles in sharps container.</w:t>
      </w:r>
    </w:p>
    <w:p w:rsidR="00905F7B" w:rsidRPr="001A414C" w:rsidRDefault="00905F7B" w:rsidP="00905F7B">
      <w:pPr>
        <w:pStyle w:val="ListParagraph"/>
        <w:numPr>
          <w:ilvl w:val="0"/>
          <w:numId w:val="4"/>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Complete assigned periods of clinical practice (7-12 hour shifts, days, evenings, or nights</w:t>
      </w:r>
      <w:r>
        <w:rPr>
          <w:rFonts w:ascii="Times New Roman" w:hAnsi="Times New Roman" w:cs="Times New Roman"/>
          <w:sz w:val="24"/>
          <w:szCs w:val="24"/>
        </w:rPr>
        <w:t xml:space="preserve">, </w:t>
      </w:r>
      <w:r w:rsidR="001A414C">
        <w:rPr>
          <w:rFonts w:ascii="Times New Roman" w:hAnsi="Times New Roman" w:cs="Times New Roman"/>
          <w:sz w:val="24"/>
          <w:szCs w:val="24"/>
        </w:rPr>
        <w:t xml:space="preserve">holidays, </w:t>
      </w:r>
      <w:r w:rsidRPr="001A414C">
        <w:rPr>
          <w:rFonts w:ascii="Times New Roman" w:hAnsi="Times New Roman" w:cs="Times New Roman"/>
          <w:sz w:val="24"/>
          <w:szCs w:val="24"/>
        </w:rPr>
        <w:t>weekdays and weekends)</w:t>
      </w:r>
      <w:r w:rsidRPr="001A414C">
        <w:rPr>
          <w:rFonts w:ascii="Times New Roman" w:hAnsi="Times New Roman"/>
          <w:sz w:val="24"/>
        </w:rPr>
        <w:t>.</w:t>
      </w:r>
    </w:p>
    <w:p w:rsidR="00844C74" w:rsidRPr="007C7383" w:rsidRDefault="00844C74" w:rsidP="00844C74">
      <w:pPr>
        <w:pStyle w:val="ListParagraph"/>
        <w:numPr>
          <w:ilvl w:val="0"/>
          <w:numId w:val="4"/>
        </w:numPr>
        <w:tabs>
          <w:tab w:val="left" w:pos="1080"/>
        </w:tabs>
        <w:jc w:val="both"/>
        <w:rPr>
          <w:rFonts w:ascii="Times New Roman" w:hAnsi="Times New Roman" w:cs="Times New Roman"/>
          <w:sz w:val="24"/>
          <w:szCs w:val="24"/>
        </w:rPr>
      </w:pPr>
      <w:r w:rsidRPr="007C7383">
        <w:rPr>
          <w:rFonts w:ascii="Times New Roman" w:hAnsi="Times New Roman" w:cs="Times New Roman"/>
          <w:sz w:val="24"/>
          <w:szCs w:val="24"/>
        </w:rPr>
        <w:t>Complete skills tests within assigned time limit.</w:t>
      </w:r>
    </w:p>
    <w:p w:rsidR="00905F7B" w:rsidRPr="00E36CBA" w:rsidRDefault="00905F7B" w:rsidP="00905F7B">
      <w:pPr>
        <w:ind w:left="720"/>
        <w:jc w:val="both"/>
        <w:rPr>
          <w:rFonts w:ascii="Times New Roman" w:hAnsi="Times New Roman"/>
          <w:b/>
          <w:sz w:val="24"/>
        </w:rPr>
      </w:pPr>
    </w:p>
    <w:p w:rsidR="00905F7B" w:rsidRPr="00E36CBA" w:rsidRDefault="00905F7B" w:rsidP="00905F7B">
      <w:pPr>
        <w:ind w:left="720"/>
        <w:jc w:val="both"/>
        <w:rPr>
          <w:rFonts w:ascii="Times New Roman" w:hAnsi="Times New Roman"/>
          <w:b/>
          <w:sz w:val="24"/>
        </w:rPr>
      </w:pPr>
      <w:r w:rsidRPr="00E36CBA">
        <w:rPr>
          <w:rFonts w:ascii="Times New Roman" w:hAnsi="Times New Roman"/>
          <w:b/>
          <w:sz w:val="24"/>
        </w:rPr>
        <w:t>Sensory:</w:t>
      </w:r>
    </w:p>
    <w:p w:rsidR="00905F7B" w:rsidRPr="00E36CBA" w:rsidRDefault="00905F7B" w:rsidP="00905F7B">
      <w:pPr>
        <w:pStyle w:val="ListParagraph"/>
        <w:numPr>
          <w:ilvl w:val="0"/>
          <w:numId w:val="5"/>
        </w:numPr>
        <w:jc w:val="both"/>
        <w:rPr>
          <w:rFonts w:ascii="Times New Roman" w:hAnsi="Times New Roman" w:cs="Times New Roman"/>
          <w:sz w:val="24"/>
          <w:szCs w:val="24"/>
        </w:rPr>
      </w:pPr>
      <w:r w:rsidRPr="00E36CBA">
        <w:rPr>
          <w:rFonts w:ascii="Times New Roman" w:hAnsi="Times New Roman" w:cs="Times New Roman"/>
          <w:sz w:val="24"/>
          <w:szCs w:val="24"/>
        </w:rPr>
        <w:t>Acquire information from demonstrations and experiences, including but not limited to information conveyed through online coursework, lecture, small group activities, demonstrations, and application experiences.</w:t>
      </w:r>
    </w:p>
    <w:p w:rsidR="00905F7B" w:rsidRPr="00E36CBA" w:rsidRDefault="00905F7B" w:rsidP="00905F7B">
      <w:pPr>
        <w:pStyle w:val="ListParagraph"/>
        <w:numPr>
          <w:ilvl w:val="0"/>
          <w:numId w:val="5"/>
        </w:numPr>
        <w:jc w:val="both"/>
        <w:rPr>
          <w:rFonts w:ascii="Times New Roman" w:hAnsi="Times New Roman" w:cs="Times New Roman"/>
          <w:sz w:val="24"/>
          <w:szCs w:val="24"/>
        </w:rPr>
      </w:pPr>
      <w:r w:rsidRPr="00E36CBA">
        <w:rPr>
          <w:rFonts w:ascii="Times New Roman" w:hAnsi="Times New Roman" w:cs="Times New Roman"/>
          <w:sz w:val="24"/>
          <w:szCs w:val="24"/>
        </w:rPr>
        <w:t>Collect information through observation, listening, touching, and smelling.</w:t>
      </w:r>
    </w:p>
    <w:p w:rsidR="00905F7B" w:rsidRPr="00E36CBA" w:rsidRDefault="00905F7B" w:rsidP="00905F7B">
      <w:pPr>
        <w:pStyle w:val="ListParagraph"/>
        <w:numPr>
          <w:ilvl w:val="0"/>
          <w:numId w:val="5"/>
        </w:numPr>
        <w:jc w:val="both"/>
        <w:rPr>
          <w:rFonts w:ascii="Times New Roman" w:hAnsi="Times New Roman" w:cs="Times New Roman"/>
          <w:sz w:val="24"/>
          <w:szCs w:val="24"/>
        </w:rPr>
      </w:pPr>
      <w:r w:rsidRPr="00E36CBA">
        <w:rPr>
          <w:rFonts w:ascii="Times New Roman" w:hAnsi="Times New Roman" w:cs="Times New Roman"/>
          <w:sz w:val="24"/>
          <w:szCs w:val="24"/>
        </w:rPr>
        <w:t>Use and interpret information from diagnostic maneuvers.</w:t>
      </w:r>
    </w:p>
    <w:p w:rsidR="00905F7B" w:rsidRPr="00E36CBA" w:rsidRDefault="00905F7B" w:rsidP="00905F7B">
      <w:pPr>
        <w:ind w:left="720"/>
        <w:jc w:val="both"/>
        <w:rPr>
          <w:rFonts w:ascii="Times New Roman" w:hAnsi="Times New Roman"/>
          <w:sz w:val="24"/>
        </w:rPr>
      </w:pPr>
    </w:p>
    <w:p w:rsidR="00905F7B" w:rsidRDefault="00905F7B" w:rsidP="00905F7B">
      <w:pPr>
        <w:ind w:left="1080"/>
        <w:jc w:val="both"/>
        <w:rPr>
          <w:rFonts w:ascii="Times New Roman" w:hAnsi="Times New Roman"/>
          <w:b/>
          <w:i/>
          <w:sz w:val="24"/>
        </w:rPr>
      </w:pPr>
      <w:r w:rsidRPr="00E36CBA">
        <w:rPr>
          <w:rFonts w:ascii="Times New Roman" w:hAnsi="Times New Roman"/>
          <w:b/>
          <w:i/>
          <w:sz w:val="24"/>
        </w:rPr>
        <w:t>Examples of learning activities found in the nursing curriculum and related to industry standards:</w:t>
      </w:r>
    </w:p>
    <w:p w:rsidR="00905F7B" w:rsidRPr="00E36CBA" w:rsidRDefault="00905F7B" w:rsidP="00905F7B">
      <w:pPr>
        <w:ind w:left="1080"/>
        <w:jc w:val="both"/>
        <w:rPr>
          <w:rFonts w:ascii="Times New Roman" w:hAnsi="Times New Roman"/>
          <w:b/>
          <w:i/>
          <w:sz w:val="24"/>
        </w:rPr>
      </w:pP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changes in skin color or condition. (pale, ashen, grey, or bluish)</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a fire in the client care environment.</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Draw up a prescribed quantity of medication into a syringe.</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Observe clients in a room from a distance of 20 feet away.</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sounds related to bodily functions using a stethoscope.</w:t>
      </w:r>
    </w:p>
    <w:p w:rsidR="00905F7B" w:rsidRPr="00D96E58"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 xml:space="preserve">Detect audible alarms generated by mechanical systems </w:t>
      </w:r>
      <w:r w:rsidRPr="00D96E58">
        <w:rPr>
          <w:rFonts w:ascii="Times New Roman" w:hAnsi="Times New Roman" w:cs="Times New Roman"/>
          <w:sz w:val="24"/>
          <w:szCs w:val="24"/>
        </w:rPr>
        <w:t xml:space="preserve">such as those that monitor bodily functions, </w:t>
      </w:r>
      <w:r w:rsidRPr="00D96E58">
        <w:rPr>
          <w:rFonts w:ascii="Times New Roman" w:hAnsi="Times New Roman"/>
          <w:sz w:val="24"/>
        </w:rPr>
        <w:t>fire alarms, call bells</w:t>
      </w:r>
      <w:r w:rsidRPr="00D96E58">
        <w:rPr>
          <w:rFonts w:ascii="Times New Roman" w:hAnsi="Times New Roman" w:cs="Times New Roman"/>
          <w:sz w:val="24"/>
          <w:szCs w:val="24"/>
        </w:rPr>
        <w:t>.</w:t>
      </w:r>
    </w:p>
    <w:p w:rsidR="00905F7B" w:rsidRPr="00D96E58" w:rsidRDefault="00905F7B" w:rsidP="00905F7B">
      <w:pPr>
        <w:pStyle w:val="a"/>
        <w:numPr>
          <w:ilvl w:val="0"/>
          <w:numId w:val="6"/>
        </w:numPr>
        <w:tabs>
          <w:tab w:val="left" w:pos="1800"/>
        </w:tabs>
        <w:jc w:val="both"/>
        <w:rPr>
          <w:rFonts w:ascii="Times New Roman" w:hAnsi="Times New Roman"/>
          <w:sz w:val="24"/>
        </w:rPr>
      </w:pPr>
      <w:r w:rsidRPr="00D96E58">
        <w:rPr>
          <w:rFonts w:ascii="Times New Roman" w:hAnsi="Times New Roman"/>
          <w:sz w:val="24"/>
        </w:rPr>
        <w:t>Observe and collect data from recording equipment and measurement devices used in client care</w:t>
      </w:r>
    </w:p>
    <w:p w:rsidR="00905F7B" w:rsidRPr="00D96E58" w:rsidRDefault="00905F7B" w:rsidP="00905F7B">
      <w:pPr>
        <w:pStyle w:val="ListParagraph"/>
        <w:numPr>
          <w:ilvl w:val="0"/>
          <w:numId w:val="6"/>
        </w:numPr>
        <w:tabs>
          <w:tab w:val="left" w:pos="1800"/>
        </w:tabs>
        <w:jc w:val="both"/>
        <w:rPr>
          <w:rFonts w:ascii="Times New Roman" w:hAnsi="Times New Roman" w:cs="Times New Roman"/>
          <w:sz w:val="24"/>
          <w:szCs w:val="24"/>
        </w:rPr>
      </w:pPr>
      <w:r w:rsidRPr="00D96E58">
        <w:rPr>
          <w:rFonts w:ascii="Times New Roman" w:hAnsi="Times New Roman" w:cs="Times New Roman"/>
          <w:sz w:val="24"/>
          <w:szCs w:val="24"/>
        </w:rPr>
        <w:t xml:space="preserve">Communicate with client and members of the healthcare team in person and over the phone in a variety of settings, including isolation and the operating room where health team members are wearing masks </w:t>
      </w:r>
      <w:r w:rsidRPr="00D96E58">
        <w:rPr>
          <w:rFonts w:ascii="Times New Roman" w:hAnsi="Times New Roman"/>
          <w:sz w:val="24"/>
        </w:rPr>
        <w:t>and there is background noise</w:t>
      </w:r>
      <w:r w:rsidRPr="00D96E58">
        <w:rPr>
          <w:rFonts w:ascii="Times New Roman" w:hAnsi="Times New Roman" w:cs="Times New Roman"/>
          <w:sz w:val="24"/>
          <w:szCs w:val="24"/>
        </w:rPr>
        <w:t>.</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foul odors of bodily fluids or spoiled foods.</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smoke from burning materials.</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changes in skin temperature.</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unsafe temperature levels in heat-producing devices used in client care.</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Detect anatomical abnormalities, such as subcutaneous crepitus, edema, or infiltrated intravenous fluids.</w:t>
      </w:r>
    </w:p>
    <w:p w:rsidR="00905F7B" w:rsidRPr="00E36CBA" w:rsidRDefault="00905F7B" w:rsidP="00905F7B">
      <w:pPr>
        <w:pStyle w:val="ListParagraph"/>
        <w:numPr>
          <w:ilvl w:val="0"/>
          <w:numId w:val="6"/>
        </w:numPr>
        <w:tabs>
          <w:tab w:val="left" w:pos="1800"/>
        </w:tabs>
        <w:jc w:val="both"/>
        <w:rPr>
          <w:rFonts w:ascii="Times New Roman" w:hAnsi="Times New Roman" w:cs="Times New Roman"/>
          <w:sz w:val="24"/>
          <w:szCs w:val="24"/>
        </w:rPr>
      </w:pPr>
      <w:r w:rsidRPr="00E36CBA">
        <w:rPr>
          <w:rFonts w:ascii="Times New Roman" w:hAnsi="Times New Roman" w:cs="Times New Roman"/>
          <w:sz w:val="24"/>
          <w:szCs w:val="24"/>
        </w:rPr>
        <w:t>Feel vibrations such as an arterial pulse.</w:t>
      </w:r>
    </w:p>
    <w:p w:rsidR="00905F7B" w:rsidRPr="00E36CBA" w:rsidRDefault="00905F7B" w:rsidP="00905F7B">
      <w:pPr>
        <w:ind w:left="720"/>
        <w:jc w:val="both"/>
        <w:rPr>
          <w:rFonts w:ascii="Times New Roman" w:hAnsi="Times New Roman"/>
          <w:sz w:val="24"/>
        </w:rPr>
      </w:pPr>
    </w:p>
    <w:p w:rsidR="00905F7B" w:rsidRDefault="00905F7B" w:rsidP="00905F7B">
      <w:pPr>
        <w:jc w:val="both"/>
        <w:rPr>
          <w:rFonts w:ascii="Times New Roman" w:hAnsi="Times New Roman"/>
          <w:b/>
          <w:sz w:val="24"/>
        </w:rPr>
      </w:pPr>
    </w:p>
    <w:p w:rsidR="00905F7B" w:rsidRPr="00E36CBA" w:rsidRDefault="00905F7B" w:rsidP="00905F7B">
      <w:pPr>
        <w:jc w:val="both"/>
        <w:rPr>
          <w:rFonts w:ascii="Times New Roman" w:hAnsi="Times New Roman"/>
          <w:b/>
          <w:sz w:val="24"/>
        </w:rPr>
      </w:pPr>
      <w:r w:rsidRPr="00E36CBA">
        <w:rPr>
          <w:rFonts w:ascii="Times New Roman" w:hAnsi="Times New Roman"/>
          <w:b/>
          <w:sz w:val="24"/>
        </w:rPr>
        <w:t>Behavioral:</w:t>
      </w:r>
    </w:p>
    <w:p w:rsidR="00905F7B" w:rsidRPr="00E36CBA" w:rsidRDefault="00905F7B" w:rsidP="00905F7B">
      <w:pPr>
        <w:pStyle w:val="ListParagraph"/>
        <w:numPr>
          <w:ilvl w:val="0"/>
          <w:numId w:val="7"/>
        </w:numPr>
        <w:jc w:val="both"/>
        <w:rPr>
          <w:rFonts w:ascii="Times New Roman" w:hAnsi="Times New Roman" w:cs="Times New Roman"/>
          <w:sz w:val="24"/>
          <w:szCs w:val="24"/>
        </w:rPr>
      </w:pPr>
      <w:r w:rsidRPr="00E36CBA">
        <w:rPr>
          <w:rFonts w:ascii="Times New Roman" w:hAnsi="Times New Roman" w:cs="Times New Roman"/>
          <w:sz w:val="24"/>
          <w:szCs w:val="24"/>
        </w:rPr>
        <w:t>Demonstrate emotional stability to function effectively under stress and adapt to changing environments.</w:t>
      </w:r>
    </w:p>
    <w:p w:rsidR="00905F7B" w:rsidRPr="00E36CBA" w:rsidRDefault="00905F7B" w:rsidP="00905F7B">
      <w:pPr>
        <w:pStyle w:val="ListParagraph"/>
        <w:numPr>
          <w:ilvl w:val="0"/>
          <w:numId w:val="7"/>
        </w:numPr>
        <w:jc w:val="both"/>
        <w:rPr>
          <w:rFonts w:ascii="Times New Roman" w:hAnsi="Times New Roman" w:cs="Times New Roman"/>
          <w:sz w:val="24"/>
          <w:szCs w:val="24"/>
        </w:rPr>
      </w:pPr>
      <w:r w:rsidRPr="00E36CBA">
        <w:rPr>
          <w:rFonts w:ascii="Times New Roman" w:hAnsi="Times New Roman" w:cs="Times New Roman"/>
          <w:sz w:val="24"/>
          <w:szCs w:val="24"/>
        </w:rPr>
        <w:t>Maintain effective, mature, and sensitive relationships with others.</w:t>
      </w:r>
    </w:p>
    <w:p w:rsidR="00905F7B" w:rsidRPr="00E36CBA" w:rsidRDefault="00905F7B" w:rsidP="00905F7B">
      <w:pPr>
        <w:pStyle w:val="ListParagraph"/>
        <w:numPr>
          <w:ilvl w:val="0"/>
          <w:numId w:val="7"/>
        </w:numPr>
        <w:jc w:val="both"/>
        <w:rPr>
          <w:rFonts w:ascii="Times New Roman" w:hAnsi="Times New Roman" w:cs="Times New Roman"/>
          <w:sz w:val="24"/>
          <w:szCs w:val="24"/>
        </w:rPr>
      </w:pPr>
      <w:r w:rsidRPr="00E36CBA">
        <w:rPr>
          <w:rFonts w:ascii="Times New Roman" w:hAnsi="Times New Roman" w:cs="Times New Roman"/>
          <w:sz w:val="24"/>
          <w:szCs w:val="24"/>
        </w:rPr>
        <w:t>Examine and modify one’s own behavior when it interferes with others or the learning environment.</w:t>
      </w:r>
    </w:p>
    <w:p w:rsidR="00905F7B" w:rsidRDefault="00905F7B" w:rsidP="00905F7B">
      <w:pPr>
        <w:pStyle w:val="ListParagraph"/>
        <w:numPr>
          <w:ilvl w:val="0"/>
          <w:numId w:val="7"/>
        </w:numPr>
        <w:jc w:val="both"/>
        <w:rPr>
          <w:rFonts w:ascii="Times New Roman" w:hAnsi="Times New Roman" w:cs="Times New Roman"/>
          <w:sz w:val="24"/>
          <w:szCs w:val="24"/>
        </w:rPr>
      </w:pPr>
      <w:r w:rsidRPr="00E36CBA">
        <w:rPr>
          <w:rFonts w:ascii="Times New Roman" w:hAnsi="Times New Roman" w:cs="Times New Roman"/>
          <w:sz w:val="24"/>
          <w:szCs w:val="24"/>
        </w:rPr>
        <w:lastRenderedPageBreak/>
        <w:t>Possess attributes that include compassion, empathy, altruism, integrity, honesty, responsibility and tolerance.</w:t>
      </w:r>
    </w:p>
    <w:p w:rsidR="00905F7B" w:rsidRPr="007C7383" w:rsidRDefault="00905F7B" w:rsidP="00905F7B">
      <w:pPr>
        <w:pStyle w:val="ListParagraph"/>
        <w:numPr>
          <w:ilvl w:val="0"/>
          <w:numId w:val="7"/>
        </w:numPr>
        <w:jc w:val="both"/>
        <w:rPr>
          <w:rFonts w:ascii="Times New Roman" w:hAnsi="Times New Roman" w:cs="Times New Roman"/>
          <w:sz w:val="24"/>
          <w:szCs w:val="24"/>
        </w:rPr>
      </w:pPr>
      <w:bookmarkStart w:id="0" w:name="_GoBack"/>
      <w:bookmarkEnd w:id="0"/>
      <w:r w:rsidRPr="007C7383">
        <w:rPr>
          <w:rFonts w:ascii="Times New Roman" w:hAnsi="Times New Roman"/>
          <w:sz w:val="24"/>
        </w:rPr>
        <w:t>Accept responsibility for own actions and communicate in a courteous, assertive, non-aggressive, non-defensive manner with instructors, peers, staff and healthcare team members.</w:t>
      </w:r>
    </w:p>
    <w:p w:rsidR="001A414C" w:rsidRPr="001A414C" w:rsidRDefault="001A414C" w:rsidP="00905F7B">
      <w:pPr>
        <w:pStyle w:val="ListParagraph"/>
        <w:numPr>
          <w:ilvl w:val="0"/>
          <w:numId w:val="7"/>
        </w:numPr>
        <w:jc w:val="both"/>
        <w:rPr>
          <w:rFonts w:ascii="Times New Roman" w:hAnsi="Times New Roman" w:cs="Times New Roman"/>
          <w:sz w:val="24"/>
          <w:szCs w:val="24"/>
        </w:rPr>
      </w:pPr>
      <w:r w:rsidRPr="007C7383">
        <w:rPr>
          <w:rFonts w:ascii="Times New Roman" w:hAnsi="Times New Roman"/>
          <w:sz w:val="24"/>
        </w:rPr>
        <w:t>Integrate feedback</w:t>
      </w:r>
      <w:r>
        <w:rPr>
          <w:rFonts w:ascii="Times New Roman" w:hAnsi="Times New Roman"/>
          <w:sz w:val="24"/>
        </w:rPr>
        <w:t xml:space="preserve"> into own performance.</w:t>
      </w:r>
    </w:p>
    <w:p w:rsidR="00905F7B" w:rsidRPr="00E36CBA" w:rsidRDefault="00905F7B" w:rsidP="00905F7B">
      <w:pPr>
        <w:pStyle w:val="ListParagraph"/>
        <w:jc w:val="both"/>
        <w:rPr>
          <w:rFonts w:ascii="Times New Roman" w:hAnsi="Times New Roman" w:cs="Times New Roman"/>
          <w:sz w:val="24"/>
          <w:szCs w:val="24"/>
        </w:rPr>
      </w:pPr>
    </w:p>
    <w:p w:rsidR="00905F7B" w:rsidRPr="00E36CBA" w:rsidRDefault="00905F7B" w:rsidP="00905F7B">
      <w:pPr>
        <w:jc w:val="both"/>
        <w:rPr>
          <w:rFonts w:ascii="Times New Roman" w:hAnsi="Times New Roman"/>
          <w:sz w:val="24"/>
        </w:rPr>
      </w:pPr>
    </w:p>
    <w:p w:rsidR="00905F7B" w:rsidRPr="00E36CBA" w:rsidRDefault="00905F7B" w:rsidP="00905F7B">
      <w:pPr>
        <w:ind w:left="360"/>
        <w:jc w:val="both"/>
        <w:rPr>
          <w:rFonts w:ascii="Times New Roman" w:hAnsi="Times New Roman"/>
          <w:b/>
          <w:i/>
          <w:sz w:val="24"/>
        </w:rPr>
      </w:pPr>
      <w:r w:rsidRPr="00E36CBA">
        <w:rPr>
          <w:rFonts w:ascii="Times New Roman" w:hAnsi="Times New Roman"/>
          <w:b/>
          <w:i/>
          <w:sz w:val="24"/>
        </w:rPr>
        <w:t>Examples of learning activities found in the nursing curriculum and related to industry standards:</w:t>
      </w:r>
    </w:p>
    <w:p w:rsidR="00905F7B" w:rsidRDefault="00905F7B" w:rsidP="00905F7B">
      <w:pPr>
        <w:pStyle w:val="ListParagraph"/>
        <w:numPr>
          <w:ilvl w:val="0"/>
          <w:numId w:val="8"/>
        </w:numPr>
        <w:tabs>
          <w:tab w:val="left" w:pos="1080"/>
        </w:tabs>
        <w:jc w:val="both"/>
        <w:rPr>
          <w:rFonts w:ascii="Times New Roman" w:hAnsi="Times New Roman" w:cs="Times New Roman"/>
          <w:sz w:val="24"/>
          <w:szCs w:val="24"/>
        </w:rPr>
      </w:pPr>
      <w:r w:rsidRPr="00E36CBA">
        <w:rPr>
          <w:rFonts w:ascii="Times New Roman" w:hAnsi="Times New Roman" w:cs="Times New Roman"/>
          <w:sz w:val="24"/>
          <w:szCs w:val="24"/>
        </w:rPr>
        <w:t>Exercise judgment, meet acceptable timeframes for client care delivery</w:t>
      </w:r>
      <w:r>
        <w:rPr>
          <w:rFonts w:ascii="Times New Roman" w:hAnsi="Times New Roman" w:cs="Times New Roman"/>
          <w:sz w:val="24"/>
          <w:szCs w:val="24"/>
        </w:rPr>
        <w:t xml:space="preserve"> </w:t>
      </w:r>
      <w:r w:rsidRPr="00D96E58">
        <w:rPr>
          <w:rFonts w:ascii="Times New Roman" w:hAnsi="Times New Roman" w:cs="Times New Roman"/>
          <w:sz w:val="24"/>
          <w:szCs w:val="24"/>
        </w:rPr>
        <w:t>(</w:t>
      </w:r>
      <w:r w:rsidRPr="00D96E58">
        <w:rPr>
          <w:rFonts w:ascii="Times New Roman" w:hAnsi="Times New Roman"/>
          <w:sz w:val="24"/>
        </w:rPr>
        <w:t>acceptable timeframes are reflected by ability to carry out the usual client care assignment for a particular point in the program within the allotted clinical time)</w:t>
      </w:r>
      <w:r w:rsidRPr="00D96E58">
        <w:rPr>
          <w:rFonts w:ascii="Times New Roman" w:hAnsi="Times New Roman" w:cs="Times New Roman"/>
          <w:sz w:val="24"/>
          <w:szCs w:val="24"/>
        </w:rPr>
        <w:t>, work effectively under stress, and adapt to rapidly changing client care environments.</w:t>
      </w:r>
    </w:p>
    <w:p w:rsidR="00905F7B" w:rsidRPr="00D96E58" w:rsidRDefault="00905F7B" w:rsidP="00905F7B">
      <w:pPr>
        <w:pStyle w:val="ListParagraph"/>
        <w:numPr>
          <w:ilvl w:val="0"/>
          <w:numId w:val="8"/>
        </w:numPr>
        <w:tabs>
          <w:tab w:val="left" w:pos="1080"/>
        </w:tabs>
        <w:jc w:val="both"/>
        <w:rPr>
          <w:rFonts w:ascii="Times New Roman" w:hAnsi="Times New Roman" w:cs="Times New Roman"/>
          <w:sz w:val="24"/>
          <w:szCs w:val="24"/>
        </w:rPr>
      </w:pPr>
      <w:r w:rsidRPr="00D96E58">
        <w:rPr>
          <w:rFonts w:ascii="Times New Roman" w:hAnsi="Times New Roman" w:cs="Times New Roman"/>
          <w:sz w:val="24"/>
          <w:szCs w:val="24"/>
        </w:rPr>
        <w:t>Accept accountability for actions that resulted in client care errors.</w:t>
      </w:r>
    </w:p>
    <w:p w:rsidR="00905F7B" w:rsidRPr="00E36CBA" w:rsidRDefault="00905F7B" w:rsidP="00905F7B">
      <w:pPr>
        <w:pStyle w:val="ListParagraph"/>
        <w:numPr>
          <w:ilvl w:val="0"/>
          <w:numId w:val="8"/>
        </w:numPr>
        <w:tabs>
          <w:tab w:val="left" w:pos="1080"/>
        </w:tabs>
        <w:jc w:val="both"/>
        <w:rPr>
          <w:rFonts w:ascii="Times New Roman" w:hAnsi="Times New Roman" w:cs="Times New Roman"/>
          <w:sz w:val="24"/>
          <w:szCs w:val="24"/>
        </w:rPr>
      </w:pPr>
      <w:r w:rsidRPr="00D96E58">
        <w:rPr>
          <w:rFonts w:ascii="Times New Roman" w:hAnsi="Times New Roman" w:cs="Times New Roman"/>
          <w:sz w:val="24"/>
          <w:szCs w:val="24"/>
        </w:rPr>
        <w:t>Deal effectively with interpersonal conflict if it arises; m</w:t>
      </w:r>
      <w:r w:rsidRPr="00E36CBA">
        <w:rPr>
          <w:rFonts w:ascii="Times New Roman" w:hAnsi="Times New Roman" w:cs="Times New Roman"/>
          <w:sz w:val="24"/>
          <w:szCs w:val="24"/>
        </w:rPr>
        <w:t xml:space="preserve">aintain effective and harmonious relationships with members of the healthcare team. </w:t>
      </w:r>
    </w:p>
    <w:p w:rsidR="00905F7B" w:rsidRDefault="00905F7B" w:rsidP="00905F7B">
      <w:pPr>
        <w:tabs>
          <w:tab w:val="left" w:pos="-1440"/>
        </w:tabs>
        <w:ind w:firstLine="720"/>
        <w:jc w:val="both"/>
        <w:rPr>
          <w:rFonts w:ascii="Times New Roman" w:hAnsi="Times New Roman"/>
          <w:sz w:val="24"/>
        </w:rPr>
      </w:pPr>
    </w:p>
    <w:p w:rsidR="00905F7B" w:rsidRPr="00820862" w:rsidRDefault="00905F7B" w:rsidP="00905F7B">
      <w:pPr>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8"/>
          <w:szCs w:val="18"/>
        </w:rPr>
      </w:pPr>
      <w:r w:rsidRPr="00820862">
        <w:rPr>
          <w:rFonts w:ascii="Times New Roman" w:hAnsi="Times New Roman"/>
          <w:sz w:val="18"/>
          <w:szCs w:val="18"/>
        </w:rPr>
        <w:tab/>
        <w:t>(*</w:t>
      </w:r>
      <w:r w:rsidR="001A414C">
        <w:rPr>
          <w:rFonts w:ascii="Times New Roman" w:hAnsi="Times New Roman"/>
          <w:sz w:val="18"/>
          <w:szCs w:val="18"/>
        </w:rPr>
        <w:t>revisions approved</w:t>
      </w:r>
      <w:r w:rsidRPr="00820862">
        <w:rPr>
          <w:rFonts w:ascii="Times New Roman" w:hAnsi="Times New Roman"/>
          <w:sz w:val="18"/>
          <w:szCs w:val="18"/>
        </w:rPr>
        <w:t xml:space="preserve"> </w:t>
      </w:r>
      <w:r>
        <w:rPr>
          <w:rFonts w:ascii="Times New Roman" w:hAnsi="Times New Roman"/>
          <w:sz w:val="18"/>
          <w:szCs w:val="18"/>
        </w:rPr>
        <w:t xml:space="preserve">by Oregon Council of Associate Degree and Practical Nursing Programs </w:t>
      </w:r>
      <w:r w:rsidR="001A414C">
        <w:rPr>
          <w:rFonts w:ascii="Times New Roman" w:hAnsi="Times New Roman"/>
          <w:sz w:val="18"/>
          <w:szCs w:val="18"/>
        </w:rPr>
        <w:t>4-24-15</w:t>
      </w:r>
      <w:r w:rsidRPr="00820862">
        <w:rPr>
          <w:rFonts w:ascii="Times New Roman" w:hAnsi="Times New Roman"/>
          <w:sz w:val="18"/>
          <w:szCs w:val="18"/>
        </w:rPr>
        <w:t>)</w:t>
      </w:r>
    </w:p>
    <w:p w:rsidR="009B3607" w:rsidRDefault="009B3607"/>
    <w:p w:rsidR="006C7394" w:rsidRDefault="006C7394"/>
    <w:p w:rsidR="006C7394" w:rsidRDefault="006C7394" w:rsidP="006C7394">
      <w:pPr>
        <w:pStyle w:val="ListParagraph"/>
        <w:ind w:left="0"/>
        <w:rPr>
          <w:rFonts w:ascii="Times New Roman" w:hAnsi="Times New Roman" w:cs="Times New Roman"/>
          <w:sz w:val="24"/>
          <w:szCs w:val="24"/>
        </w:rPr>
      </w:pPr>
    </w:p>
    <w:p w:rsidR="006C7394" w:rsidRPr="006C7394" w:rsidRDefault="006C7394">
      <w:pPr>
        <w:rPr>
          <w:rFonts w:ascii="Times New Roman" w:hAnsi="Times New Roman"/>
          <w:sz w:val="24"/>
        </w:rPr>
      </w:pPr>
    </w:p>
    <w:sectPr w:rsidR="006C7394" w:rsidRPr="006C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23C"/>
    <w:multiLevelType w:val="hybridMultilevel"/>
    <w:tmpl w:val="88C42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E74EB4"/>
    <w:multiLevelType w:val="hybridMultilevel"/>
    <w:tmpl w:val="3C68E6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D9D15AA"/>
    <w:multiLevelType w:val="hybridMultilevel"/>
    <w:tmpl w:val="BEA69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231911"/>
    <w:multiLevelType w:val="hybridMultilevel"/>
    <w:tmpl w:val="BCB62F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nsid w:val="3A587BDE"/>
    <w:multiLevelType w:val="hybridMultilevel"/>
    <w:tmpl w:val="70025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742BBD"/>
    <w:multiLevelType w:val="hybridMultilevel"/>
    <w:tmpl w:val="7310A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D127C1"/>
    <w:multiLevelType w:val="hybridMultilevel"/>
    <w:tmpl w:val="7CAA2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F5AFD"/>
    <w:multiLevelType w:val="hybridMultilevel"/>
    <w:tmpl w:val="EC4A5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B3416B"/>
    <w:multiLevelType w:val="hybridMultilevel"/>
    <w:tmpl w:val="D40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4"/>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7B"/>
    <w:rsid w:val="00126B94"/>
    <w:rsid w:val="001A414C"/>
    <w:rsid w:val="00250D93"/>
    <w:rsid w:val="002B2E94"/>
    <w:rsid w:val="003E59B6"/>
    <w:rsid w:val="00491805"/>
    <w:rsid w:val="00561FA3"/>
    <w:rsid w:val="006C7394"/>
    <w:rsid w:val="007C7383"/>
    <w:rsid w:val="00844C74"/>
    <w:rsid w:val="00845B5A"/>
    <w:rsid w:val="00905F7B"/>
    <w:rsid w:val="009B3607"/>
    <w:rsid w:val="00C4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7B"/>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905F7B"/>
    <w:pPr>
      <w:ind w:left="720" w:hanging="720"/>
    </w:pPr>
  </w:style>
  <w:style w:type="paragraph" w:styleId="ListParagraph">
    <w:name w:val="List Paragraph"/>
    <w:basedOn w:val="Normal"/>
    <w:uiPriority w:val="34"/>
    <w:qFormat/>
    <w:rsid w:val="00905F7B"/>
    <w:pPr>
      <w:widowControl/>
      <w:autoSpaceDE/>
      <w:autoSpaceDN/>
      <w:adjustRightInd/>
      <w:ind w:left="720"/>
      <w:contextualSpacing/>
    </w:pPr>
    <w:rPr>
      <w:rFonts w:ascii="Tahoma" w:eastAsia="Calibri"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7B"/>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905F7B"/>
    <w:pPr>
      <w:ind w:left="720" w:hanging="720"/>
    </w:pPr>
  </w:style>
  <w:style w:type="paragraph" w:styleId="ListParagraph">
    <w:name w:val="List Paragraph"/>
    <w:basedOn w:val="Normal"/>
    <w:uiPriority w:val="34"/>
    <w:qFormat/>
    <w:rsid w:val="00905F7B"/>
    <w:pPr>
      <w:widowControl/>
      <w:autoSpaceDE/>
      <w:autoSpaceDN/>
      <w:adjustRightInd/>
      <w:ind w:left="720"/>
      <w:contextualSpacing/>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profileadmin</dc:creator>
  <cp:lastModifiedBy>TullyT</cp:lastModifiedBy>
  <cp:revision>3</cp:revision>
  <dcterms:created xsi:type="dcterms:W3CDTF">2015-04-30T20:10:00Z</dcterms:created>
  <dcterms:modified xsi:type="dcterms:W3CDTF">2015-05-01T22:17:00Z</dcterms:modified>
</cp:coreProperties>
</file>