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3F714D"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0020FF72" wp14:editId="0CF4782E">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proofErr w:type="gramStart"/>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w:t>
      </w:r>
      <w:proofErr w:type="gramEnd"/>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hAnsi="Times New Roman"/>
        </w:rPr>
      </w:pPr>
      <w:r w:rsidRPr="0019565F">
        <w:rPr>
          <w:rFonts w:ascii="Times New Roman" w:hAnsi="Times New Roman"/>
          <w:sz w:val="20"/>
          <w:szCs w:val="20"/>
        </w:rPr>
        <w:t xml:space="preserve">Course Number: </w:t>
      </w:r>
      <w:bookmarkStart w:id="10" w:name="Text66"/>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00206908" w:rsidRPr="00206908">
        <w:rPr>
          <w:rFonts w:ascii="Arial Narrow" w:hAnsi="Arial Narrow"/>
          <w:b/>
          <w:bCs/>
          <w:u w:val="single"/>
        </w:rPr>
        <w:t xml:space="preserve">HIM 241  </w:t>
      </w:r>
      <w:r w:rsidRPr="0019565F">
        <w:rPr>
          <w:rFonts w:ascii="Times New Roman" w:hAnsi="Times New Roman"/>
          <w:b/>
          <w:bCs/>
          <w:u w:val="single"/>
        </w:rPr>
        <w:fldChar w:fldCharType="end"/>
      </w:r>
      <w:bookmarkEnd w:id="10"/>
      <w:r w:rsidR="00DE33A7" w:rsidRPr="0019565F">
        <w:rPr>
          <w:rFonts w:ascii="Times New Roman"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Pr="0019565F">
        <w:rPr>
          <w:rFonts w:ascii="Times New Roman" w:hAnsi="Times New Roman"/>
          <w:b/>
          <w:bCs/>
          <w:u w:val="single"/>
        </w:rPr>
        <w:fldChar w:fldCharType="begin">
          <w:ffData>
            <w:name w:val="Text64"/>
            <w:enabled/>
            <w:calcOnExit w:val="0"/>
            <w:textInput>
              <w:maxLength w:val="100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00206908" w:rsidRPr="00206908">
        <w:rPr>
          <w:rFonts w:ascii="Times New Roman" w:hAnsi="Arial Narrow"/>
          <w:b/>
          <w:bCs/>
          <w:u w:val="single"/>
        </w:rPr>
        <w:t>Health Information Management</w:t>
      </w:r>
      <w:r w:rsidR="00AA66EE">
        <w:rPr>
          <w:rFonts w:ascii="Times New Roman" w:hAnsi="Arial Narrow"/>
          <w:b/>
          <w:bCs/>
          <w:u w:val="single"/>
        </w:rPr>
        <w:t xml:space="preserve"> Applications</w:t>
      </w:r>
      <w:bookmarkStart w:id="11" w:name="_GoBack"/>
      <w:bookmarkEnd w:id="11"/>
      <w:r w:rsidR="00A109A2">
        <w:rPr>
          <w:rFonts w:ascii="Times New Roman" w:hAnsi="Arial Narrow"/>
          <w:b/>
          <w:bCs/>
          <w:u w:val="single"/>
        </w:rPr>
        <w:t xml:space="preserve"> 1</w:t>
      </w:r>
      <w:r w:rsidR="00206908" w:rsidRPr="00206908">
        <w:rPr>
          <w:rFonts w:ascii="Times New Roman" w:hAnsi="Arial Narrow"/>
          <w:b/>
          <w:bCs/>
          <w:u w:val="single"/>
        </w:rPr>
        <w:t xml:space="preserve"> </w:t>
      </w:r>
      <w:r w:rsidRPr="0019565F">
        <w:rPr>
          <w:rFonts w:ascii="Times New Roman" w:hAnsi="Times New Roman"/>
          <w:b/>
          <w:bCs/>
          <w:u w:val="single"/>
        </w:rPr>
        <w:fldChar w:fldCharType="end"/>
      </w:r>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bookmarkStart w:id="12" w:name="Text65"/>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00206908" w:rsidRPr="00206908">
        <w:rPr>
          <w:rFonts w:ascii="Arial Narrow" w:hAnsi="Arial Narrow"/>
          <w:b/>
          <w:bCs/>
          <w:noProof/>
          <w:u w:val="single"/>
        </w:rPr>
        <w:t xml:space="preserve"> HIM Apps 1 </w:t>
      </w:r>
      <w:r w:rsidRPr="0019565F">
        <w:rPr>
          <w:rFonts w:ascii="Times New Roman" w:hAnsi="Times New Roman"/>
          <w:b/>
          <w:bCs/>
          <w:u w:val="single"/>
        </w:rPr>
        <w:fldChar w:fldCharType="end"/>
      </w:r>
      <w:bookmarkEnd w:id="12"/>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bookmarkStart w:id="13" w:name="Text13"/>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hAnsi="Times New Roman"/>
        </w:rPr>
        <w:t>CS120 Concepts of Computing: Info Processin</w:t>
      </w:r>
      <w:r w:rsidR="00DB0BF6">
        <w:rPr>
          <w:rFonts w:ascii="Times New Roman" w:hAnsi="Times New Roman"/>
        </w:rPr>
        <w:t>g, instructor consent</w:t>
      </w:r>
      <w:r w:rsidRPr="0019565F">
        <w:rPr>
          <w:rFonts w:ascii="Times New Roman" w:hAnsi="Times New Roman"/>
        </w:rPr>
        <w:fldChar w:fldCharType="end"/>
      </w:r>
      <w:bookmarkEnd w:id="13"/>
      <w:r w:rsidR="00DB0BF6">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F47EDD">
        <w:rPr>
          <w:rFonts w:ascii="Times New Roman" w:hAnsi="Times New Roman"/>
          <w:sz w:val="20"/>
          <w:szCs w:val="20"/>
        </w:rPr>
        <w:fldChar w:fldCharType="begin">
          <w:ffData>
            <w:name w:val=""/>
            <w:enabled/>
            <w:calcOnExit w:val="0"/>
            <w:checkBox>
              <w:sizeAuto/>
              <w:default w:val="1"/>
            </w:checkBox>
          </w:ffData>
        </w:fldChar>
      </w:r>
      <w:r w:rsidR="00F47EDD">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00F47EDD">
        <w:rPr>
          <w:rFonts w:ascii="Times New Roman" w:hAnsi="Times New Roman"/>
          <w:sz w:val="20"/>
          <w:szCs w:val="20"/>
        </w:rPr>
        <w:fldChar w:fldCharType="end"/>
      </w:r>
      <w:r w:rsidRPr="0019565F">
        <w:rPr>
          <w:rFonts w:ascii="Times New Roman" w:hAnsi="Times New Roman"/>
          <w:sz w:val="20"/>
          <w:szCs w:val="20"/>
        </w:rPr>
        <w:t xml:space="preserve"> Graded (with P/NP option)  </w:t>
      </w:r>
      <w:bookmarkStart w:id="14"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bookmarkEnd w:id="14"/>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Borders>
              <w:top w:val="single" w:sz="4" w:space="0" w:color="FFFFFF"/>
            </w:tcBorders>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912AA3" w:rsidRDefault="007B410A" w:rsidP="00206908">
            <w:pPr>
              <w:rPr>
                <w:rFonts w:ascii="Times New Roman" w:hAnsi="Times New Roman"/>
                <w:b/>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206908">
              <w:rPr>
                <w:rFonts w:ascii="Times New Roman" w:hAnsi="Times New Roman"/>
                <w:noProof/>
                <w:sz w:val="18"/>
                <w:szCs w:val="18"/>
                <w:u w:val="single"/>
              </w:rPr>
              <w:t>4</w:t>
            </w:r>
            <w:r w:rsidRPr="0019565F">
              <w:rPr>
                <w:rFonts w:ascii="Times New Roman" w:hAnsi="Times New Roman"/>
                <w:sz w:val="18"/>
                <w:szCs w:val="18"/>
                <w:u w:val="single"/>
              </w:rPr>
              <w:fldChar w:fldCharType="end"/>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rsidR="000C773D" w:rsidRPr="0019565F" w:rsidRDefault="000C773D" w:rsidP="0020690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206908">
              <w:rPr>
                <w:rFonts w:ascii="Times New Roman" w:hAnsi="Times New Roman"/>
                <w:sz w:val="18"/>
                <w:szCs w:val="18"/>
                <w:u w:val="single"/>
              </w:rPr>
              <w:t>40</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rsidR="000C773D" w:rsidRPr="0019565F" w:rsidRDefault="000C773D" w:rsidP="0020690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206908">
              <w:rPr>
                <w:rFonts w:ascii="Times New Roman" w:hAnsi="Times New Roman"/>
                <w:sz w:val="18"/>
                <w:szCs w:val="18"/>
                <w:u w:val="single"/>
              </w:rPr>
              <w:t>48</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rsidR="000C773D" w:rsidRPr="0019565F" w:rsidRDefault="000C773D" w:rsidP="0020690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206908">
              <w:rPr>
                <w:rFonts w:ascii="Times New Roman" w:hAnsi="Times New Roman"/>
                <w:sz w:val="18"/>
                <w:szCs w:val="18"/>
                <w:u w:val="single"/>
              </w:rPr>
              <w:t>44</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Lec/Lab</w:t>
            </w:r>
          </w:p>
        </w:tc>
        <w:tc>
          <w:tcPr>
            <w:tcW w:w="1316"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20)</w:t>
            </w:r>
          </w:p>
        </w:tc>
        <w:tc>
          <w:tcPr>
            <w:tcW w:w="1360"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24)</w:t>
            </w:r>
          </w:p>
        </w:tc>
        <w:tc>
          <w:tcPr>
            <w:tcW w:w="1271"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0C773D" w:rsidRPr="0019565F">
        <w:tc>
          <w:tcPr>
            <w:tcW w:w="1053" w:type="pct"/>
            <w:tcBorders>
              <w:bottom w:val="single" w:sz="4" w:space="0" w:color="FFFFFF"/>
            </w:tcBorders>
          </w:tcPr>
          <w:p w:rsidR="000C773D" w:rsidRPr="0019565F" w:rsidRDefault="001F726B" w:rsidP="0020690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206908">
              <w:rPr>
                <w:rFonts w:ascii="Arial" w:hAnsi="Arial"/>
                <w:noProof/>
                <w:sz w:val="18"/>
                <w:szCs w:val="18"/>
                <w:u w:val="single"/>
              </w:rPr>
              <w:t>4</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rsidR="000C773D" w:rsidRPr="0019565F" w:rsidRDefault="001F726B" w:rsidP="0020690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206908">
              <w:rPr>
                <w:rFonts w:ascii="Arial" w:hAnsi="Arial"/>
                <w:noProof/>
                <w:sz w:val="18"/>
                <w:szCs w:val="18"/>
                <w:u w:val="single"/>
              </w:rPr>
              <w:t>40</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rsidR="000C773D" w:rsidRPr="0019565F" w:rsidRDefault="001F726B" w:rsidP="0020690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206908">
              <w:rPr>
                <w:rFonts w:ascii="Arial" w:hAnsi="Arial"/>
                <w:noProof/>
                <w:sz w:val="18"/>
                <w:szCs w:val="18"/>
                <w:u w:val="single"/>
              </w:rPr>
              <w:t>48</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rsidR="000C773D" w:rsidRPr="0019565F" w:rsidRDefault="001F726B" w:rsidP="0020690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206908">
              <w:rPr>
                <w:rFonts w:ascii="Arial" w:hAnsi="Arial"/>
                <w:noProof/>
                <w:sz w:val="18"/>
                <w:szCs w:val="18"/>
                <w:u w:val="single"/>
              </w:rPr>
              <w:t>44</w:t>
            </w:r>
            <w:r w:rsidRPr="0019565F">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rsidTr="003F714D">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bookmarkStart w:id="15" w:name="Text84"/>
      <w:tr w:rsidR="00631E98" w:rsidRPr="0019565F" w:rsidTr="003F714D">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631E98" w:rsidRPr="0019565F" w:rsidRDefault="00EF04B9" w:rsidP="00206908">
            <w:pPr>
              <w:rPr>
                <w:rFonts w:ascii="Times New Roman" w:hAnsi="Times New Roman"/>
              </w:rPr>
            </w:pPr>
            <w:r>
              <w:rPr>
                <w:rFonts w:ascii="Times New Roman" w:hAnsi="Times New Roman"/>
              </w:rPr>
              <w:fldChar w:fldCharType="begin">
                <w:ffData>
                  <w:name w:val=""/>
                  <w:enabled/>
                  <w:calcOnExit w:val="0"/>
                  <w:textInput>
                    <w:maxLength w:val="3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06908" w:rsidRPr="00206908">
              <w:rPr>
                <w:rFonts w:ascii="Times New Roman" w:hAnsi="Times New Roman"/>
              </w:rPr>
              <w:t>This course examines the foundations of health information technology used in the collection and management of clinical information. Topics covered: the function, content, and structure of the health record. Data sets and healthcare information requirements and standards will also be co</w:t>
            </w:r>
            <w:r w:rsidR="00206908">
              <w:rPr>
                <w:rFonts w:ascii="Times New Roman" w:hAnsi="Times New Roman"/>
              </w:rPr>
              <w:t>vered.</w:t>
            </w:r>
            <w:r>
              <w:rPr>
                <w:rFonts w:ascii="Times New Roman" w:hAnsi="Times New Roman"/>
              </w:rPr>
              <w:fldChar w:fldCharType="end"/>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882538">
              <w:rPr>
                <w:rFonts w:ascii="Times New Roman" w:hAnsi="Times New Roman"/>
                <w:sz w:val="22"/>
                <w:szCs w:val="26"/>
              </w:rPr>
            </w:r>
            <w:r w:rsidR="00882538">
              <w:rPr>
                <w:rFonts w:ascii="Times New Roman" w:hAnsi="Times New Roman"/>
                <w:sz w:val="22"/>
                <w:szCs w:val="26"/>
              </w:rPr>
              <w:fldChar w:fldCharType="separate"/>
            </w:r>
            <w:r w:rsidR="006806EA" w:rsidRPr="0019565F">
              <w:rPr>
                <w:rFonts w:ascii="Times New Roman" w:hAnsi="Times New Roman"/>
                <w:sz w:val="22"/>
                <w:szCs w:val="26"/>
              </w:rPr>
              <w:fldChar w:fldCharType="end"/>
            </w:r>
            <w:bookmarkEnd w:id="15"/>
          </w:p>
        </w:tc>
      </w:tr>
      <w:tr w:rsidR="00631E98" w:rsidRPr="0019565F" w:rsidTr="003F714D">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hAnsi="Times New Roman"/>
              </w:rPr>
            </w:pPr>
            <w:r w:rsidRPr="0019565F">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hAnsi="Times New Roman"/>
                <w:b/>
                <w:bCs/>
              </w:rPr>
            </w:pPr>
            <w:r w:rsidRPr="0019565F">
              <w:rPr>
                <w:rFonts w:ascii="Times New Roman" w:hAnsi="Times New Roman"/>
                <w:b/>
                <w:bCs/>
              </w:rPr>
              <w:t>Assessments Planned</w:t>
            </w:r>
          </w:p>
        </w:tc>
      </w:tr>
      <w:tr w:rsidR="00631E98" w:rsidRPr="0019565F" w:rsidTr="003F714D">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52141A" w:rsidRPr="0019565F" w:rsidRDefault="00313A7F" w:rsidP="00206908">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Summarize the development of the health information management profession from its beginnings to the present.</w:t>
            </w:r>
            <w:r w:rsidRPr="0019565F">
              <w:rPr>
                <w:rFonts w:ascii="Times New Roman" w:hAnsi="Times New Roman"/>
              </w:rPr>
              <w:fldChar w:fldCharType="end"/>
            </w:r>
          </w:p>
        </w:tc>
        <w:tc>
          <w:tcPr>
            <w:tcW w:w="2544" w:type="pct"/>
            <w:gridSpan w:val="3"/>
            <w:tcBorders>
              <w:top w:val="single" w:sz="6" w:space="0" w:color="FFFFFF"/>
              <w:left w:val="dotted" w:sz="4" w:space="0" w:color="C0C0C0"/>
              <w:bottom w:val="dotted" w:sz="4" w:space="0" w:color="C0C0C0"/>
              <w:right w:val="single" w:sz="6" w:space="0" w:color="FFFFFF"/>
            </w:tcBorders>
          </w:tcPr>
          <w:p w:rsidR="0052141A" w:rsidRPr="0019565F" w:rsidRDefault="00313A7F"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13A7F" w:rsidP="00206908">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Evaluate contrast the paper-based, hybrid, and electronic methods in fulfilling the functions of the health record.</w:t>
            </w:r>
            <w:r w:rsidRPr="0019565F">
              <w:rPr>
                <w:rFonts w:ascii="Times New Roman" w:hAnsi="Times New Roman"/>
              </w:rPr>
              <w:fldChar w:fldCharType="end"/>
            </w:r>
          </w:p>
        </w:tc>
        <w:tc>
          <w:tcPr>
            <w:tcW w:w="2544"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13A7F" w:rsidP="00206908">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Describe the attributes of security, access, flexibility, connectivity and efficiency in fulfilling the functions of the health records.</w:t>
            </w:r>
            <w:r w:rsidRPr="0019565F">
              <w:rPr>
                <w:rFonts w:ascii="Times New Roman" w:hAnsi="Times New Roman"/>
              </w:rPr>
              <w:fldChar w:fldCharType="end"/>
            </w:r>
          </w:p>
        </w:tc>
        <w:tc>
          <w:tcPr>
            <w:tcW w:w="2544"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F714D" w:rsidP="003F714D">
            <w:pPr>
              <w:tabs>
                <w:tab w:val="left" w:pos="720"/>
                <w:tab w:val="left" w:pos="2430"/>
              </w:tabs>
              <w:spacing w:before="60" w:after="60"/>
              <w:rPr>
                <w:rFonts w:ascii="Times New Roman" w:hAnsi="Times New Roman"/>
              </w:rPr>
            </w:pPr>
            <w:r w:rsidRPr="003F714D">
              <w:rPr>
                <w:rFonts w:ascii="Times New Roman" w:hAnsi="Times New Roman"/>
              </w:rPr>
              <w:t>Perform qualitative and quantitative analysis of records in various healthcare records, i.e. acute care and ambulatory records.</w:t>
            </w:r>
          </w:p>
        </w:tc>
        <w:tc>
          <w:tcPr>
            <w:tcW w:w="2544"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F714D" w:rsidP="003F714D">
            <w:pPr>
              <w:tabs>
                <w:tab w:val="left" w:pos="720"/>
                <w:tab w:val="left" w:pos="2430"/>
              </w:tabs>
              <w:spacing w:before="60" w:after="60"/>
              <w:rPr>
                <w:rFonts w:ascii="Times New Roman" w:hAnsi="Times New Roman"/>
              </w:rPr>
            </w:pPr>
            <w:r w:rsidRPr="003F714D">
              <w:rPr>
                <w:rFonts w:ascii="Times New Roman" w:hAnsi="Times New Roman"/>
              </w:rPr>
              <w:t>Define how various primary and secondary data sets are used in healthcare settings.</w:t>
            </w:r>
          </w:p>
        </w:tc>
        <w:tc>
          <w:tcPr>
            <w:tcW w:w="2544"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F714D" w:rsidP="003F714D">
            <w:pPr>
              <w:tabs>
                <w:tab w:val="left" w:pos="720"/>
                <w:tab w:val="left" w:pos="2430"/>
              </w:tabs>
              <w:spacing w:before="60" w:after="60"/>
              <w:rPr>
                <w:rFonts w:ascii="Times New Roman" w:hAnsi="Times New Roman"/>
              </w:rPr>
            </w:pPr>
            <w:r w:rsidRPr="003F714D">
              <w:rPr>
                <w:rFonts w:ascii="Times New Roman" w:hAnsi="Times New Roman"/>
              </w:rPr>
              <w:lastRenderedPageBreak/>
              <w:t>Describe the purpose, use, and documentation, requirements for customary reports, observations, orders, notes, authorizations, and consents included in a health record.</w:t>
            </w:r>
          </w:p>
        </w:tc>
        <w:tc>
          <w:tcPr>
            <w:tcW w:w="2544"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Exams, completion of written assignments, case studies, discussion questions</w:t>
            </w:r>
            <w:r w:rsidRPr="0019565F">
              <w:rPr>
                <w:rFonts w:ascii="Times New Roman" w:hAnsi="Times New Roman"/>
              </w:rPr>
              <w:fldChar w:fldCharType="end"/>
            </w:r>
          </w:p>
        </w:tc>
      </w:tr>
      <w:tr w:rsidR="003F714D"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F714D" w:rsidRPr="0019565F" w:rsidRDefault="003F714D" w:rsidP="003F714D">
            <w:pPr>
              <w:tabs>
                <w:tab w:val="left" w:pos="720"/>
                <w:tab w:val="left" w:pos="2430"/>
              </w:tabs>
              <w:spacing w:before="60" w:after="60"/>
              <w:rPr>
                <w:rFonts w:ascii="Times New Roman" w:hAnsi="Times New Roman"/>
              </w:rPr>
            </w:pPr>
            <w:r w:rsidRPr="003F714D">
              <w:rPr>
                <w:rFonts w:ascii="Times New Roman" w:hAnsi="Times New Roman"/>
              </w:rPr>
              <w:t>Identify types of numbering, filing, indexing and registry sets are used in health care settings.</w:t>
            </w:r>
          </w:p>
        </w:tc>
        <w:tc>
          <w:tcPr>
            <w:tcW w:w="2544" w:type="pct"/>
            <w:gridSpan w:val="3"/>
            <w:tcBorders>
              <w:top w:val="dotted" w:sz="4" w:space="0" w:color="C0C0C0"/>
              <w:left w:val="dotted" w:sz="4" w:space="0" w:color="C0C0C0"/>
              <w:bottom w:val="dotted" w:sz="4" w:space="0" w:color="C0C0C0"/>
              <w:right w:val="single" w:sz="6" w:space="0" w:color="FFFFFF"/>
            </w:tcBorders>
          </w:tcPr>
          <w:p w:rsidR="003F714D" w:rsidRPr="0019565F" w:rsidRDefault="003F714D"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206908">
              <w:rPr>
                <w:rFonts w:ascii="Times New Roman"/>
              </w:rPr>
              <w:t>Exams, completion of written assignments, case studies, discussion questions</w:t>
            </w:r>
            <w:r w:rsidRPr="0019565F">
              <w:rPr>
                <w:rFonts w:ascii="Times New Roman" w:hAnsi="Times New Roman"/>
              </w:rPr>
              <w:fldChar w:fldCharType="end"/>
            </w:r>
          </w:p>
        </w:tc>
      </w:tr>
      <w:tr w:rsidR="003F714D"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F714D" w:rsidRPr="0019565F" w:rsidRDefault="003F714D" w:rsidP="003F714D">
            <w:pPr>
              <w:tabs>
                <w:tab w:val="left" w:pos="720"/>
                <w:tab w:val="left" w:pos="2430"/>
              </w:tabs>
              <w:spacing w:before="60" w:after="60"/>
              <w:rPr>
                <w:rFonts w:ascii="Times New Roman" w:hAnsi="Times New Roman"/>
              </w:rPr>
            </w:pPr>
            <w:r w:rsidRPr="003F714D">
              <w:rPr>
                <w:rFonts w:ascii="Times New Roman" w:hAnsi="Times New Roman"/>
              </w:rPr>
              <w:t>Explain the purpose and elements of a personal health record.</w:t>
            </w:r>
          </w:p>
        </w:tc>
        <w:tc>
          <w:tcPr>
            <w:tcW w:w="2544" w:type="pct"/>
            <w:gridSpan w:val="3"/>
            <w:tcBorders>
              <w:top w:val="dotted" w:sz="4" w:space="0" w:color="C0C0C0"/>
              <w:left w:val="dotted" w:sz="4" w:space="0" w:color="C0C0C0"/>
              <w:bottom w:val="dotted" w:sz="4" w:space="0" w:color="C0C0C0"/>
              <w:right w:val="single" w:sz="6" w:space="0" w:color="FFFFFF"/>
            </w:tcBorders>
          </w:tcPr>
          <w:p w:rsidR="003F714D" w:rsidRPr="0019565F" w:rsidRDefault="003F714D"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206908">
              <w:rPr>
                <w:rFonts w:ascii="Times New Roman"/>
              </w:rPr>
              <w:t>Exams, completion of written assignments, case studies, discussion questions</w:t>
            </w:r>
            <w:r w:rsidRPr="0019565F">
              <w:rPr>
                <w:rFonts w:ascii="Times New Roman" w:hAnsi="Times New Roman"/>
              </w:rPr>
              <w:fldChar w:fldCharType="end"/>
            </w:r>
          </w:p>
        </w:tc>
      </w:tr>
      <w:tr w:rsidR="003F714D"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F714D" w:rsidRPr="003F714D" w:rsidRDefault="003F714D" w:rsidP="003F714D">
            <w:pPr>
              <w:tabs>
                <w:tab w:val="left" w:pos="720"/>
                <w:tab w:val="left" w:pos="2430"/>
              </w:tabs>
              <w:spacing w:before="60" w:after="60"/>
              <w:rPr>
                <w:rFonts w:ascii="Times New Roman" w:hAnsi="Times New Roman"/>
              </w:rPr>
            </w:pPr>
            <w:r w:rsidRPr="003F714D">
              <w:rPr>
                <w:rFonts w:ascii="Times New Roman" w:hAnsi="Times New Roman"/>
              </w:rPr>
              <w:t>Explore emerging activities at the federal, state, and regional level towards a national electronic health record.</w:t>
            </w:r>
          </w:p>
        </w:tc>
        <w:tc>
          <w:tcPr>
            <w:tcW w:w="2544" w:type="pct"/>
            <w:gridSpan w:val="3"/>
            <w:tcBorders>
              <w:top w:val="dotted" w:sz="4" w:space="0" w:color="C0C0C0"/>
              <w:left w:val="dotted" w:sz="4" w:space="0" w:color="C0C0C0"/>
              <w:bottom w:val="dotted" w:sz="4" w:space="0" w:color="C0C0C0"/>
              <w:right w:val="single" w:sz="6" w:space="0" w:color="FFFFFF"/>
            </w:tcBorders>
          </w:tcPr>
          <w:p w:rsidR="003F714D" w:rsidRPr="0019565F" w:rsidRDefault="003F714D"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206908">
              <w:rPr>
                <w:rFonts w:ascii="Times New Roman"/>
              </w:rPr>
              <w:t>Exams, completion of written assignments, case studies, discussion questions</w:t>
            </w:r>
            <w:r w:rsidRPr="0019565F">
              <w:rPr>
                <w:rFonts w:ascii="Times New Roman" w:hAnsi="Times New Roman"/>
              </w:rPr>
              <w:fldChar w:fldCharType="end"/>
            </w:r>
          </w:p>
        </w:tc>
      </w:tr>
      <w:tr w:rsidR="003F714D"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F714D" w:rsidRPr="003F714D" w:rsidRDefault="003F714D" w:rsidP="003F714D">
            <w:pPr>
              <w:tabs>
                <w:tab w:val="left" w:pos="720"/>
                <w:tab w:val="left" w:pos="2430"/>
              </w:tabs>
              <w:spacing w:before="60" w:after="60"/>
              <w:rPr>
                <w:rFonts w:ascii="Times New Roman" w:hAnsi="Times New Roman"/>
              </w:rPr>
            </w:pPr>
            <w:r w:rsidRPr="003F714D">
              <w:rPr>
                <w:rFonts w:ascii="Times New Roman" w:hAnsi="Times New Roman"/>
              </w:rPr>
              <w:t>Describe the purposes of registries and indexes, such as the master patient Index, disease index, and operational index.</w:t>
            </w:r>
          </w:p>
        </w:tc>
        <w:tc>
          <w:tcPr>
            <w:tcW w:w="2544" w:type="pct"/>
            <w:gridSpan w:val="3"/>
            <w:tcBorders>
              <w:top w:val="dotted" w:sz="4" w:space="0" w:color="C0C0C0"/>
              <w:left w:val="dotted" w:sz="4" w:space="0" w:color="C0C0C0"/>
              <w:bottom w:val="dotted" w:sz="4" w:space="0" w:color="C0C0C0"/>
              <w:right w:val="single" w:sz="6" w:space="0" w:color="FFFFFF"/>
            </w:tcBorders>
          </w:tcPr>
          <w:p w:rsidR="003F714D" w:rsidRPr="0019565F" w:rsidRDefault="003F714D"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206908">
              <w:rPr>
                <w:rFonts w:ascii="Times New Roman"/>
              </w:rPr>
              <w:t>Exams, completion of written assignments, case studies, discussion questions</w:t>
            </w:r>
            <w:r w:rsidRPr="0019565F">
              <w:rPr>
                <w:rFonts w:ascii="Times New Roman" w:hAnsi="Times New Roman"/>
              </w:rPr>
              <w:fldChar w:fldCharType="end"/>
            </w:r>
          </w:p>
        </w:tc>
      </w:tr>
      <w:tr w:rsidR="00221A30" w:rsidRPr="0019565F" w:rsidTr="003F714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F714D" w:rsidP="003F714D">
            <w:pPr>
              <w:tabs>
                <w:tab w:val="left" w:pos="720"/>
                <w:tab w:val="left" w:pos="2430"/>
              </w:tabs>
              <w:spacing w:before="60" w:after="60"/>
              <w:rPr>
                <w:rFonts w:ascii="Times New Roman" w:hAnsi="Times New Roman"/>
              </w:rPr>
            </w:pPr>
            <w:r w:rsidRPr="003F714D">
              <w:rPr>
                <w:rFonts w:ascii="Times New Roman" w:hAnsi="Times New Roman"/>
              </w:rPr>
              <w:t>Identify the role of the health information management professional in data stewardship of primary and secondary data.</w:t>
            </w:r>
          </w:p>
        </w:tc>
        <w:tc>
          <w:tcPr>
            <w:tcW w:w="2544" w:type="pct"/>
            <w:gridSpan w:val="3"/>
            <w:tcBorders>
              <w:top w:val="dotted" w:sz="4" w:space="0" w:color="C0C0C0"/>
              <w:left w:val="dotted" w:sz="4" w:space="0" w:color="C0C0C0"/>
              <w:bottom w:val="dotted" w:sz="4" w:space="0" w:color="C0C0C0"/>
              <w:right w:val="single" w:sz="6" w:space="0" w:color="FFFFFF"/>
            </w:tcBorders>
          </w:tcPr>
          <w:p w:rsidR="00221A30" w:rsidRPr="0019565F" w:rsidRDefault="00313A7F" w:rsidP="0020690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06908" w:rsidRPr="00206908">
              <w:rPr>
                <w:rFonts w:ascii="Times New Roman"/>
              </w:rPr>
              <w:t>Exams, completion of written assignments, case studies, discussion questions</w:t>
            </w:r>
            <w:r w:rsidRPr="0019565F">
              <w:rPr>
                <w:rFonts w:ascii="Times New Roman" w:hAnsi="Times New Roman"/>
              </w:rPr>
              <w:fldChar w:fldCharType="end"/>
            </w:r>
          </w:p>
        </w:tc>
      </w:tr>
    </w:tbl>
    <w:p w:rsidR="000C773D" w:rsidRPr="0019565F" w:rsidRDefault="000C773D" w:rsidP="00825218">
      <w:pPr>
        <w:rPr>
          <w:rFonts w:ascii="Times New Roman" w:hAnsi="Times New Roman"/>
          <w:b/>
          <w:bCs/>
        </w:rPr>
      </w:pPr>
    </w:p>
    <w:p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proofErr w:type="gramStart"/>
      <w:r w:rsidRPr="0019565F">
        <w:rPr>
          <w:rFonts w:ascii="Times New Roman" w:hAnsi="Times New Roman"/>
          <w:sz w:val="20"/>
          <w:szCs w:val="20"/>
        </w:rPr>
        <w:t>What</w:t>
      </w:r>
      <w:proofErr w:type="gramEnd"/>
      <w:r w:rsidRPr="0019565F">
        <w:rPr>
          <w:rFonts w:ascii="Times New Roman" w:hAnsi="Times New Roman"/>
          <w:sz w:val="20"/>
          <w:szCs w:val="20"/>
        </w:rPr>
        <w:t xml:space="preserve">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Pr="0019565F">
          <w:rPr>
            <w:rStyle w:val="Hyperlink"/>
            <w:rFonts w:ascii="Times New Roman" w:hAnsi="Times New Roman"/>
            <w:sz w:val="20"/>
            <w:szCs w:val="20"/>
          </w:rPr>
          <w:t>http://www.lanecc.edu/cops/format3.htm</w:t>
        </w:r>
      </w:hyperlink>
      <w:r w:rsidRPr="0019565F">
        <w:rPr>
          <w:rFonts w:ascii="Times New Roman" w:hAnsi="Times New Roman"/>
          <w:sz w:val="20"/>
          <w:szCs w:val="20"/>
        </w:rPr>
        <w:t>.)</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F9781F" w:rsidRPr="00FF457A" w:rsidRDefault="00F9781F" w:rsidP="00F9781F">
      <w:pPr>
        <w:pStyle w:val="ListParagraph"/>
        <w:numPr>
          <w:ilvl w:val="0"/>
          <w:numId w:val="18"/>
        </w:numPr>
        <w:rPr>
          <w:rFonts w:ascii="Times New Roman" w:hAnsi="Times New Roman"/>
          <w:sz w:val="22"/>
        </w:rPr>
      </w:pPr>
      <w:r w:rsidRPr="00FF457A">
        <w:rPr>
          <w:rFonts w:ascii="Times New Roman" w:hAnsi="Times New Roman"/>
          <w:sz w:val="22"/>
        </w:rPr>
        <w:t>The H</w:t>
      </w:r>
      <w:r w:rsidR="00DB0BF6">
        <w:rPr>
          <w:rFonts w:ascii="Times New Roman" w:hAnsi="Times New Roman"/>
          <w:sz w:val="22"/>
        </w:rPr>
        <w:t xml:space="preserve">ealth </w:t>
      </w:r>
      <w:r w:rsidRPr="00FF457A">
        <w:rPr>
          <w:rFonts w:ascii="Times New Roman" w:hAnsi="Times New Roman"/>
          <w:sz w:val="22"/>
        </w:rPr>
        <w:t>I</w:t>
      </w:r>
      <w:r w:rsidR="00DB0BF6">
        <w:rPr>
          <w:rFonts w:ascii="Times New Roman" w:hAnsi="Times New Roman"/>
          <w:sz w:val="22"/>
        </w:rPr>
        <w:t>nformation Management</w:t>
      </w:r>
      <w:r w:rsidRPr="00FF457A">
        <w:rPr>
          <w:rFonts w:ascii="Times New Roman" w:hAnsi="Times New Roman"/>
          <w:sz w:val="22"/>
        </w:rPr>
        <w:t xml:space="preserve"> Profession</w:t>
      </w:r>
    </w:p>
    <w:p w:rsidR="00F9781F" w:rsidRPr="00FF457A" w:rsidRDefault="00F9781F" w:rsidP="00F9781F">
      <w:pPr>
        <w:pStyle w:val="ListParagraph"/>
        <w:numPr>
          <w:ilvl w:val="0"/>
          <w:numId w:val="18"/>
        </w:numPr>
        <w:rPr>
          <w:rFonts w:ascii="Times New Roman" w:hAnsi="Times New Roman"/>
          <w:sz w:val="22"/>
        </w:rPr>
      </w:pPr>
      <w:r w:rsidRPr="00FF457A">
        <w:rPr>
          <w:rFonts w:ascii="Times New Roman" w:hAnsi="Times New Roman"/>
          <w:sz w:val="22"/>
        </w:rPr>
        <w:t>Purpose and Function of the Health Record</w:t>
      </w:r>
    </w:p>
    <w:p w:rsidR="00F9781F" w:rsidRPr="00FF457A" w:rsidRDefault="00F9781F" w:rsidP="00F9781F">
      <w:pPr>
        <w:pStyle w:val="ListParagraph"/>
        <w:numPr>
          <w:ilvl w:val="0"/>
          <w:numId w:val="18"/>
        </w:numPr>
        <w:rPr>
          <w:rFonts w:ascii="Times New Roman" w:hAnsi="Times New Roman"/>
          <w:sz w:val="22"/>
        </w:rPr>
      </w:pPr>
      <w:r w:rsidRPr="00FF457A">
        <w:rPr>
          <w:rFonts w:ascii="Times New Roman" w:hAnsi="Times New Roman"/>
          <w:sz w:val="22"/>
        </w:rPr>
        <w:t>Content and Structure of the Health Record, including: Acute, Ambulatory Care, Long-term Care, Home Health and Hospice Records, along with Behavioral Health and Standards</w:t>
      </w:r>
    </w:p>
    <w:p w:rsidR="00F9781F" w:rsidRPr="00FF457A" w:rsidRDefault="00F9781F" w:rsidP="00F9781F">
      <w:pPr>
        <w:pStyle w:val="ListParagraph"/>
        <w:numPr>
          <w:ilvl w:val="0"/>
          <w:numId w:val="18"/>
        </w:numPr>
        <w:rPr>
          <w:rFonts w:ascii="Times New Roman" w:hAnsi="Times New Roman"/>
          <w:sz w:val="22"/>
        </w:rPr>
      </w:pPr>
      <w:r w:rsidRPr="00FF457A">
        <w:rPr>
          <w:rFonts w:ascii="Times New Roman" w:hAnsi="Times New Roman"/>
          <w:sz w:val="22"/>
        </w:rPr>
        <w:t>Health Record Completion</w:t>
      </w:r>
    </w:p>
    <w:p w:rsidR="00F9781F" w:rsidRPr="00FF457A" w:rsidRDefault="00F9781F" w:rsidP="00F9781F">
      <w:pPr>
        <w:pStyle w:val="ListParagraph"/>
        <w:numPr>
          <w:ilvl w:val="0"/>
          <w:numId w:val="18"/>
        </w:numPr>
        <w:rPr>
          <w:rFonts w:ascii="Times New Roman" w:hAnsi="Times New Roman"/>
          <w:sz w:val="22"/>
        </w:rPr>
      </w:pPr>
      <w:r w:rsidRPr="00FF457A">
        <w:rPr>
          <w:rFonts w:ascii="Times New Roman" w:hAnsi="Times New Roman"/>
          <w:sz w:val="22"/>
        </w:rPr>
        <w:t>Health Information Functions</w:t>
      </w:r>
    </w:p>
    <w:p w:rsidR="00F9781F" w:rsidRPr="00FF457A" w:rsidRDefault="00F9781F" w:rsidP="00F9781F">
      <w:pPr>
        <w:pStyle w:val="ListParagraph"/>
        <w:numPr>
          <w:ilvl w:val="0"/>
          <w:numId w:val="18"/>
        </w:numPr>
        <w:rPr>
          <w:rFonts w:ascii="Times New Roman" w:hAnsi="Times New Roman"/>
          <w:sz w:val="22"/>
        </w:rPr>
      </w:pPr>
      <w:r w:rsidRPr="00FF457A">
        <w:rPr>
          <w:rFonts w:ascii="Times New Roman" w:hAnsi="Times New Roman"/>
          <w:sz w:val="22"/>
        </w:rPr>
        <w:t>Data Sets and Standards</w:t>
      </w:r>
      <w:r w:rsidR="00DB0BF6">
        <w:rPr>
          <w:rFonts w:ascii="Times New Roman" w:hAnsi="Times New Roman"/>
          <w:sz w:val="22"/>
        </w:rPr>
        <w:t xml:space="preserve"> - review</w:t>
      </w:r>
    </w:p>
    <w:p w:rsidR="00607C3E" w:rsidRPr="0019565F" w:rsidRDefault="00607C3E" w:rsidP="00573E2F">
      <w:pPr>
        <w:spacing w:before="120" w:after="120"/>
        <w:ind w:right="-317"/>
        <w:rPr>
          <w:rFonts w:ascii="Times New Roman" w:hAnsi="Times New Roman"/>
          <w:b/>
          <w:bCs/>
        </w:rPr>
      </w:pPr>
    </w:p>
    <w:p w:rsidR="00573E2F" w:rsidRPr="0019565F" w:rsidRDefault="00573E2F" w:rsidP="00573E2F">
      <w:pPr>
        <w:spacing w:before="120" w:after="120"/>
        <w:ind w:right="-317"/>
        <w:rPr>
          <w:rFonts w:ascii="Times New Roman" w:hAnsi="Times New Roman"/>
          <w:b/>
          <w:bCs/>
        </w:rPr>
      </w:pPr>
      <w:proofErr w:type="gramStart"/>
      <w:r w:rsidRPr="0019565F">
        <w:rPr>
          <w:rFonts w:ascii="Times New Roman" w:hAnsi="Times New Roman"/>
          <w:b/>
          <w:bCs/>
        </w:rPr>
        <w:t>Section 2.</w:t>
      </w:r>
      <w:proofErr w:type="gramEnd"/>
      <w:r w:rsidRPr="0019565F">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F9781F" w:rsidP="00573E2F">
            <w:pPr>
              <w:spacing w:after="60"/>
              <w:rPr>
                <w:rFonts w:ascii="Times New Roman" w:hAnsi="Times New Roman"/>
                <w:u w:val="single"/>
              </w:rPr>
            </w:pPr>
            <w:r>
              <w:rPr>
                <w:rFonts w:ascii="Times New Roman" w:hAnsi="Times New Roman"/>
                <w:u w:val="single"/>
              </w:rPr>
              <w:t>Shelley K. Williams</w:t>
            </w:r>
          </w:p>
        </w:tc>
        <w:tc>
          <w:tcPr>
            <w:tcW w:w="2790" w:type="dxa"/>
          </w:tcPr>
          <w:p w:rsidR="00573E2F" w:rsidRPr="0019565F" w:rsidRDefault="00F9781F"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F9781F">
            <w:pPr>
              <w:spacing w:after="60"/>
              <w:rPr>
                <w:rFonts w:ascii="Times New Roman" w:hAnsi="Times New Roman"/>
                <w:bCs/>
              </w:rPr>
            </w:pPr>
            <w:r w:rsidRPr="0019565F">
              <w:rPr>
                <w:rFonts w:ascii="Times New Roman" w:hAnsi="Times New Roman"/>
                <w:sz w:val="20"/>
                <w:szCs w:val="20"/>
              </w:rPr>
              <w:t xml:space="preserve">Date: </w:t>
            </w:r>
            <w:r w:rsidR="00F9781F">
              <w:rPr>
                <w:rFonts w:ascii="Times New Roman" w:hAnsi="Times New Roman"/>
                <w:u w:val="single"/>
              </w:rPr>
              <w:t>10/1/2013</w:t>
            </w:r>
          </w:p>
        </w:tc>
        <w:tc>
          <w:tcPr>
            <w:tcW w:w="2790" w:type="dxa"/>
          </w:tcPr>
          <w:p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tc>
          <w:tcPr>
            <w:tcW w:w="4570" w:type="dxa"/>
          </w:tcPr>
          <w:p w:rsidR="00573E2F" w:rsidRPr="0019565F" w:rsidRDefault="00A109A2" w:rsidP="00573E2F">
            <w:pPr>
              <w:spacing w:after="6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bookmarkStart w:id="16" w:name="Check20"/>
            <w:r>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Pr>
                <w:rFonts w:ascii="Times New Roman" w:hAnsi="Times New Roman"/>
                <w:sz w:val="20"/>
                <w:szCs w:val="20"/>
              </w:rPr>
              <w:fldChar w:fldCharType="end"/>
            </w:r>
            <w:bookmarkEnd w:id="16"/>
            <w:r w:rsidR="00573E2F"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16926" w:rsidP="00FD579B">
            <w:pPr>
              <w:spacing w:after="60"/>
              <w:rPr>
                <w:rFonts w:ascii="Times New Roman" w:hAnsi="Times New Roman"/>
                <w:b/>
                <w:bCs/>
                <w:u w:val="single"/>
              </w:rPr>
            </w:pP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FD579B">
            <w:pPr>
              <w:spacing w:after="60"/>
              <w:rPr>
                <w:rFonts w:ascii="Times New Roman" w:hAnsi="Times New Roman"/>
                <w:sz w:val="20"/>
                <w:szCs w:val="20"/>
              </w:rPr>
            </w:pPr>
            <w:r w:rsidRPr="005E7D81">
              <w:rPr>
                <w:rFonts w:ascii="Times New Roman" w:hAnsi="Times New Roman"/>
              </w:rPr>
              <w:t>201</w:t>
            </w:r>
            <w:r w:rsidR="00FD579B">
              <w:rPr>
                <w:rFonts w:ascii="Times New Roman" w:hAnsi="Times New Roman"/>
              </w:rPr>
              <w:t>4</w:t>
            </w:r>
            <w:r w:rsidRPr="005E7D81">
              <w:rPr>
                <w:rFonts w:ascii="Times New Roman" w:hAnsi="Times New Roman"/>
              </w:rPr>
              <w:t>-201</w:t>
            </w:r>
            <w:r w:rsidR="00FD579B">
              <w:rPr>
                <w:rFonts w:ascii="Times New Roman" w:hAnsi="Times New Roman"/>
              </w:rPr>
              <w:t>5</w:t>
            </w:r>
            <w:r>
              <w:rPr>
                <w:rFonts w:ascii="Times New Roman" w:hAnsi="Times New Roman"/>
              </w:rPr>
              <w:t>_</w:t>
            </w:r>
            <w:r w:rsidR="00F9781F">
              <w:rPr>
                <w:rFonts w:ascii="Times New Roman" w:hAnsi="Times New Roman"/>
              </w:rPr>
              <w:t>X</w:t>
            </w:r>
            <w:r>
              <w:rPr>
                <w:rFonts w:ascii="Times New Roman" w:hAnsi="Times New Roman"/>
              </w:rPr>
              <w:t xml:space="preserve">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tc>
          <w:tcPr>
            <w:tcW w:w="5000" w:type="pct"/>
          </w:tcPr>
          <w:p w:rsidR="00573E2F" w:rsidRDefault="00F9781F" w:rsidP="00573E2F">
            <w:pPr>
              <w:rPr>
                <w:rFonts w:ascii="Times New Roman" w:hAnsi="Times New Roman"/>
                <w:snapToGrid w:val="0"/>
              </w:rPr>
            </w:pPr>
            <w:r>
              <w:rPr>
                <w:rFonts w:ascii="Times New Roman" w:hAnsi="Times New Roman"/>
                <w:snapToGrid w:val="0"/>
              </w:rPr>
              <w:t xml:space="preserve">The topics covered in this course are integral part of the CAHIIM requirements for the AAS Health </w:t>
            </w:r>
            <w:r>
              <w:rPr>
                <w:rFonts w:ascii="Times New Roman" w:hAnsi="Times New Roman"/>
                <w:snapToGrid w:val="0"/>
              </w:rPr>
              <w:lastRenderedPageBreak/>
              <w:t>Information Management degree program. This course can also be useful for other students</w:t>
            </w:r>
            <w:r w:rsidR="00DB0BF6">
              <w:rPr>
                <w:rFonts w:ascii="Times New Roman" w:hAnsi="Times New Roman"/>
                <w:snapToGrid w:val="0"/>
              </w:rPr>
              <w:t xml:space="preserve"> currently working</w:t>
            </w:r>
            <w:r>
              <w:rPr>
                <w:rFonts w:ascii="Times New Roman" w:hAnsi="Times New Roman"/>
                <w:snapToGrid w:val="0"/>
              </w:rPr>
              <w:t xml:space="preserve"> in a variety of </w:t>
            </w:r>
            <w:r w:rsidR="00DB0BF6">
              <w:rPr>
                <w:rFonts w:ascii="Times New Roman" w:hAnsi="Times New Roman"/>
                <w:snapToGrid w:val="0"/>
              </w:rPr>
              <w:t>healthcare</w:t>
            </w:r>
            <w:r>
              <w:rPr>
                <w:rFonts w:ascii="Times New Roman" w:hAnsi="Times New Roman"/>
                <w:snapToGrid w:val="0"/>
              </w:rPr>
              <w:t xml:space="preserve"> employment.</w:t>
            </w:r>
          </w:p>
          <w:p w:rsidR="00F9781F" w:rsidRPr="0019565F" w:rsidRDefault="00F9781F" w:rsidP="00573E2F">
            <w:pPr>
              <w:rPr>
                <w:rFonts w:ascii="Times New Roman" w:hAnsi="Times New Roman"/>
                <w:snapToGrid w:val="0"/>
              </w:rPr>
            </w:pP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lastRenderedPageBreak/>
              <w:t xml:space="preserve">What assessment evidence supports this proposal? </w:t>
            </w:r>
          </w:p>
        </w:tc>
      </w:tr>
      <w:tr w:rsidR="00573E2F" w:rsidRPr="0019565F">
        <w:tc>
          <w:tcPr>
            <w:tcW w:w="5000" w:type="pct"/>
          </w:tcPr>
          <w:p w:rsidR="00573E2F" w:rsidRDefault="00F9781F" w:rsidP="00F9781F">
            <w:pPr>
              <w:rPr>
                <w:rFonts w:ascii="Times New Roman" w:hAnsi="Times New Roman"/>
                <w:snapToGrid w:val="0"/>
              </w:rPr>
            </w:pPr>
            <w:r>
              <w:rPr>
                <w:rFonts w:ascii="Times New Roman" w:hAnsi="Times New Roman"/>
                <w:snapToGrid w:val="0"/>
              </w:rPr>
              <w:t>HRT/HIM Advisory Board recommendations, CAHIM credentialing documentation (ahima.org) for AAS HIM credentialing.</w:t>
            </w:r>
          </w:p>
          <w:p w:rsidR="00F9781F" w:rsidRPr="0019565F" w:rsidRDefault="00F9781F" w:rsidP="00F9781F">
            <w:pPr>
              <w:rPr>
                <w:rFonts w:ascii="Times New Roman" w:hAnsi="Times New Roman"/>
              </w:rPr>
            </w:pP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9565F">
        <w:tc>
          <w:tcPr>
            <w:tcW w:w="5000" w:type="pct"/>
            <w:tcBorders>
              <w:bottom w:val="single" w:sz="4" w:space="0" w:color="FFFFFF"/>
            </w:tcBorders>
          </w:tcPr>
          <w:p w:rsidR="00573E2F" w:rsidRPr="0019565F" w:rsidRDefault="00DB0BF6" w:rsidP="00DB0BF6">
            <w:pPr>
              <w:rPr>
                <w:rFonts w:ascii="Times New Roman" w:hAnsi="Times New Roman"/>
                <w:snapToGrid w:val="0"/>
              </w:rPr>
            </w:pPr>
            <w:r>
              <w:rPr>
                <w:rFonts w:ascii="Times New Roman" w:hAnsi="Times New Roman"/>
                <w:snapToGrid w:val="0"/>
              </w:rPr>
              <w:t>Required for AAS</w:t>
            </w:r>
            <w:r w:rsidR="00F9781F">
              <w:rPr>
                <w:rFonts w:ascii="Times New Roman" w:hAnsi="Times New Roman"/>
                <w:snapToGrid w:val="0"/>
              </w:rPr>
              <w:t xml:space="preserve"> HIM</w:t>
            </w:r>
            <w:r>
              <w:rPr>
                <w:rFonts w:ascii="Times New Roman" w:hAnsi="Times New Roman"/>
                <w:snapToGrid w:val="0"/>
              </w:rPr>
              <w:t xml:space="preserve"> d</w:t>
            </w:r>
            <w:r w:rsidR="00F9781F">
              <w:rPr>
                <w:rFonts w:ascii="Times New Roman" w:hAnsi="Times New Roman"/>
                <w:snapToGrid w:val="0"/>
              </w:rPr>
              <w:t xml:space="preserve">egree. </w:t>
            </w:r>
            <w:r>
              <w:rPr>
                <w:rFonts w:ascii="Times New Roman" w:hAnsi="Times New Roman"/>
                <w:snapToGrid w:val="0"/>
              </w:rPr>
              <w:t>Also, m</w:t>
            </w:r>
            <w:r w:rsidR="00F9781F">
              <w:rPr>
                <w:rFonts w:ascii="Times New Roman" w:hAnsi="Times New Roman"/>
                <w:snapToGrid w:val="0"/>
              </w:rPr>
              <w:t xml:space="preserve">ay be used </w:t>
            </w:r>
            <w:r>
              <w:rPr>
                <w:rFonts w:ascii="Times New Roman" w:hAnsi="Times New Roman"/>
                <w:snapToGrid w:val="0"/>
              </w:rPr>
              <w:t xml:space="preserve">as directed elective </w:t>
            </w:r>
            <w:r w:rsidR="00F9781F">
              <w:rPr>
                <w:rFonts w:ascii="Times New Roman" w:hAnsi="Times New Roman"/>
                <w:snapToGrid w:val="0"/>
              </w:rPr>
              <w:t>for  HI career pathway certificate and AAS HI degree</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proofErr w:type="gramStart"/>
      <w:r w:rsidRPr="0019565F">
        <w:rPr>
          <w:rFonts w:ascii="Times New Roman" w:hAnsi="Times New Roman"/>
          <w:b/>
          <w:bCs/>
        </w:rPr>
        <w:t>Section 3.</w:t>
      </w:r>
      <w:proofErr w:type="gramEnd"/>
      <w:r w:rsidRPr="0019565F">
        <w:rPr>
          <w:rFonts w:ascii="Times New Roman" w:hAnsi="Times New Roman"/>
          <w:b/>
          <w:bCs/>
        </w:rPr>
        <w:t xml:space="preserve"> Curriculum Equity</w:t>
      </w:r>
      <w:r w:rsidRPr="0019565F">
        <w:rPr>
          <w:rFonts w:ascii="Times New Roman" w:hAnsi="Times New Roman"/>
          <w:b/>
        </w:rPr>
        <w:t xml:space="preserve"> (</w:t>
      </w:r>
      <w:hyperlink r:id="rId12" w:history="1">
        <w:r w:rsidRPr="0019565F">
          <w:rPr>
            <w:rStyle w:val="Hyperlink"/>
            <w:rFonts w:ascii="Times New Roman" w:hAnsi="Times New Roman"/>
            <w:b/>
          </w:rPr>
          <w:t>http://www.lanecc.edu/cops/curric.htm</w:t>
        </w:r>
      </w:hyperlink>
      <w:r w:rsidRPr="0019565F">
        <w:rPr>
          <w:rFonts w:ascii="Times New Roman" w:hAnsi="Times New Roman"/>
          <w:b/>
        </w:rPr>
        <w:t>)</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F9781F" w:rsidRDefault="00F9781F" w:rsidP="00F9781F">
      <w:pPr>
        <w:rPr>
          <w:rFonts w:ascii="Times New Roman" w:hAnsi="Times New Roman"/>
        </w:rPr>
      </w:pPr>
      <w:r>
        <w:rPr>
          <w:rFonts w:ascii="Times New Roman" w:hAnsi="Times New Roman"/>
        </w:rPr>
        <w:t xml:space="preserve">As outlined in LCC’s </w:t>
      </w:r>
      <w:r w:rsidRPr="00954B17">
        <w:rPr>
          <w:rFonts w:ascii="Times New Roman" w:hAnsi="Times New Roman"/>
        </w:rPr>
        <w:t xml:space="preserve">policy and procedure system, this course will strive to: </w:t>
      </w:r>
    </w:p>
    <w:p w:rsidR="00F9781F" w:rsidRPr="00954B17" w:rsidRDefault="00F9781F" w:rsidP="00F9781F">
      <w:pPr>
        <w:rPr>
          <w:rFonts w:ascii="Times New Roman" w:hAnsi="Times New Roman"/>
        </w:rPr>
      </w:pPr>
    </w:p>
    <w:p w:rsidR="00F9781F" w:rsidRDefault="00F9781F" w:rsidP="00F9781F">
      <w:pPr>
        <w:rPr>
          <w:rFonts w:ascii="Times New Roman" w:hAnsi="Times New Roman"/>
        </w:rPr>
      </w:pPr>
      <w:r w:rsidRPr="00954B17">
        <w:rPr>
          <w:rFonts w:ascii="Times New Roman" w:hAnsi="Times New Roman"/>
        </w:rPr>
        <w:t>1. Promote an environment where all learners are encouraged to develop their full potential;</w:t>
      </w:r>
    </w:p>
    <w:p w:rsidR="00F9781F" w:rsidRPr="00954B17" w:rsidRDefault="00F9781F" w:rsidP="00F9781F">
      <w:pPr>
        <w:rPr>
          <w:rFonts w:ascii="Times New Roman" w:hAnsi="Times New Roman"/>
        </w:rPr>
      </w:pPr>
    </w:p>
    <w:p w:rsidR="00F9781F" w:rsidRDefault="00F9781F" w:rsidP="00F9781F">
      <w:pPr>
        <w:rPr>
          <w:rFonts w:ascii="Times New Roman" w:hAnsi="Times New Roman"/>
        </w:rPr>
      </w:pPr>
      <w:r w:rsidRPr="00954B17">
        <w:rPr>
          <w:rFonts w:ascii="Times New Roman" w:hAnsi="Times New Roman"/>
        </w:rPr>
        <w:t xml:space="preserve">2. Use materials which acknowledge the equal status of all human groups and integrates their social relationships; </w:t>
      </w:r>
    </w:p>
    <w:p w:rsidR="00F9781F" w:rsidRPr="00954B17" w:rsidRDefault="00F9781F" w:rsidP="00F9781F">
      <w:pPr>
        <w:rPr>
          <w:rFonts w:ascii="Times New Roman" w:hAnsi="Times New Roman"/>
        </w:rPr>
      </w:pPr>
    </w:p>
    <w:p w:rsidR="00F9781F" w:rsidRDefault="00F9781F" w:rsidP="00F9781F">
      <w:pPr>
        <w:rPr>
          <w:rFonts w:ascii="Times New Roman" w:hAnsi="Times New Roman"/>
        </w:rPr>
      </w:pPr>
      <w:r w:rsidRPr="00954B17">
        <w:rPr>
          <w:rFonts w:ascii="Times New Roman" w:hAnsi="Times New Roman"/>
        </w:rPr>
        <w:t xml:space="preserve">3. Portray women and men from diverse cultural and ethnic backgrounds in a wide range of roles; </w:t>
      </w:r>
    </w:p>
    <w:p w:rsidR="00F9781F" w:rsidRPr="00954B17" w:rsidRDefault="00F9781F" w:rsidP="00F9781F">
      <w:pPr>
        <w:rPr>
          <w:rFonts w:ascii="Times New Roman" w:hAnsi="Times New Roman"/>
        </w:rPr>
      </w:pPr>
    </w:p>
    <w:p w:rsidR="00F9781F" w:rsidRDefault="00F9781F" w:rsidP="00F9781F">
      <w:pPr>
        <w:rPr>
          <w:rFonts w:ascii="Times New Roman" w:hAnsi="Times New Roman"/>
        </w:rPr>
      </w:pPr>
      <w:r w:rsidRPr="00954B17">
        <w:rPr>
          <w:rFonts w:ascii="Times New Roman" w:hAnsi="Times New Roman"/>
        </w:rPr>
        <w:t xml:space="preserve">4. Use quotations, references and reading recommendations which are authored by individuals who endorse pluralism; </w:t>
      </w:r>
    </w:p>
    <w:p w:rsidR="00F9781F" w:rsidRPr="00954B17" w:rsidRDefault="00F9781F" w:rsidP="00F9781F">
      <w:pPr>
        <w:rPr>
          <w:rFonts w:ascii="Times New Roman" w:hAnsi="Times New Roman"/>
        </w:rPr>
      </w:pPr>
    </w:p>
    <w:p w:rsidR="00F9781F" w:rsidRDefault="00F9781F" w:rsidP="00F9781F">
      <w:pPr>
        <w:rPr>
          <w:rFonts w:ascii="Times New Roman" w:hAnsi="Times New Roman"/>
        </w:rPr>
      </w:pPr>
      <w:r w:rsidRPr="00954B17">
        <w:rPr>
          <w:rFonts w:ascii="Times New Roman" w:hAnsi="Times New Roman"/>
        </w:rPr>
        <w:t xml:space="preserve">5. Use gendered examples equally when illustrating theories and concepts; </w:t>
      </w:r>
    </w:p>
    <w:p w:rsidR="00F9781F" w:rsidRPr="00954B17" w:rsidRDefault="00F9781F" w:rsidP="00F9781F">
      <w:pPr>
        <w:rPr>
          <w:rFonts w:ascii="Times New Roman" w:hAnsi="Times New Roman"/>
        </w:rPr>
      </w:pPr>
    </w:p>
    <w:p w:rsidR="00F9781F" w:rsidRDefault="00F9781F" w:rsidP="00F9781F">
      <w:pPr>
        <w:rPr>
          <w:rFonts w:ascii="Times New Roman" w:hAnsi="Times New Roman"/>
        </w:rPr>
      </w:pPr>
      <w:r w:rsidRPr="00954B17">
        <w:rPr>
          <w:rFonts w:ascii="Times New Roman" w:hAnsi="Times New Roman"/>
        </w:rPr>
        <w:t>6. Use class material</w:t>
      </w:r>
      <w:r>
        <w:rPr>
          <w:rFonts w:ascii="Times New Roman" w:hAnsi="Times New Roman"/>
        </w:rPr>
        <w:t>s which assist</w:t>
      </w:r>
      <w:r w:rsidRPr="00954B17">
        <w:rPr>
          <w:rFonts w:ascii="Times New Roman" w:hAnsi="Times New Roman"/>
        </w:rPr>
        <w:t xml:space="preserve">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F9781F" w:rsidRDefault="00F9781F" w:rsidP="00F9781F">
      <w:pPr>
        <w:rPr>
          <w:rFonts w:ascii="Times New Roman" w:hAnsi="Times New Roman"/>
        </w:rPr>
      </w:pPr>
    </w:p>
    <w:p w:rsidR="00F9781F" w:rsidRDefault="00F9781F" w:rsidP="00F9781F">
      <w:pPr>
        <w:rPr>
          <w:rFonts w:ascii="Times New Roman" w:hAnsi="Times New Roman"/>
        </w:rPr>
      </w:pPr>
      <w:r>
        <w:rPr>
          <w:rFonts w:ascii="Times New Roman" w:hAnsi="Times New Roman"/>
        </w:rPr>
        <w:t>7. This will be offered in an online format at a minimum annually, making it available to all LCC students of all geographic locations.</w:t>
      </w:r>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proofErr w:type="gramStart"/>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hAnsi="Times New Roman"/>
          <w:sz w:val="20"/>
          <w:szCs w:val="20"/>
        </w:rPr>
        <w:tab/>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t xml:space="preserve">Full Course Title in print catalog: </w:t>
      </w: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Lecture</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24)</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22)</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516926" w:rsidRPr="0019565F">
        <w:tc>
          <w:tcPr>
            <w:tcW w:w="1053"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lastRenderedPageBreak/>
        <w:t>Course Description:</w:t>
      </w:r>
    </w:p>
    <w:p w:rsidR="00573E2F" w:rsidRPr="0019565F" w:rsidRDefault="00573E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7" w:name="Check12"/>
      <w:r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882538">
        <w:rPr>
          <w:rFonts w:ascii="Times New Roman" w:hAnsi="Times New Roman"/>
          <w:sz w:val="20"/>
        </w:rPr>
      </w:r>
      <w:r w:rsidR="00882538">
        <w:rPr>
          <w:rFonts w:ascii="Times New Roman" w:hAnsi="Times New Roman"/>
          <w:sz w:val="20"/>
        </w:rPr>
        <w:fldChar w:fldCharType="separate"/>
      </w:r>
      <w:r w:rsidRPr="0019565F">
        <w:rPr>
          <w:rFonts w:ascii="Times New Roman" w:hAnsi="Times New Roman"/>
          <w:sz w:val="20"/>
        </w:rPr>
        <w:fldChar w:fldCharType="end"/>
      </w:r>
      <w:bookmarkEnd w:id="17"/>
      <w:r w:rsidRPr="0019565F">
        <w:rPr>
          <w:rFonts w:ascii="Times New Roman" w:hAnsi="Times New Roman"/>
          <w:sz w:val="20"/>
        </w:rPr>
        <w:t xml:space="preserve">Course Number   </w:t>
      </w:r>
      <w:bookmarkStart w:id="18"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882538">
        <w:rPr>
          <w:rFonts w:ascii="Times New Roman" w:hAnsi="Times New Roman"/>
          <w:sz w:val="20"/>
        </w:rPr>
      </w:r>
      <w:r w:rsidR="00882538">
        <w:rPr>
          <w:rFonts w:ascii="Times New Roman" w:hAnsi="Times New Roman"/>
          <w:sz w:val="20"/>
        </w:rPr>
        <w:fldChar w:fldCharType="separate"/>
      </w:r>
      <w:r w:rsidRPr="0019565F">
        <w:rPr>
          <w:rFonts w:ascii="Times New Roman" w:hAnsi="Times New Roman"/>
          <w:sz w:val="20"/>
        </w:rPr>
        <w:fldChar w:fldCharType="end"/>
      </w:r>
      <w:bookmarkEnd w:id="18"/>
      <w:r w:rsidRPr="0019565F">
        <w:rPr>
          <w:rFonts w:ascii="Times New Roman" w:hAnsi="Times New Roman"/>
          <w:sz w:val="20"/>
        </w:rPr>
        <w:t xml:space="preserve">Title   </w:t>
      </w:r>
      <w:bookmarkStart w:id="19"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882538">
        <w:rPr>
          <w:rFonts w:ascii="Times New Roman" w:hAnsi="Times New Roman"/>
          <w:sz w:val="20"/>
        </w:rPr>
      </w:r>
      <w:r w:rsidR="00882538">
        <w:rPr>
          <w:rFonts w:ascii="Times New Roman" w:hAnsi="Times New Roman"/>
          <w:sz w:val="20"/>
        </w:rPr>
        <w:fldChar w:fldCharType="separate"/>
      </w:r>
      <w:r w:rsidRPr="0019565F">
        <w:rPr>
          <w:rFonts w:ascii="Times New Roman" w:hAnsi="Times New Roman"/>
          <w:sz w:val="20"/>
        </w:rPr>
        <w:fldChar w:fldCharType="end"/>
      </w:r>
      <w:bookmarkEnd w:id="19"/>
      <w:r w:rsidRPr="0019565F">
        <w:rPr>
          <w:rFonts w:ascii="Times New Roman" w:hAnsi="Times New Roman"/>
          <w:sz w:val="20"/>
        </w:rPr>
        <w:t xml:space="preserve">Course Description   </w:t>
      </w:r>
      <w:bookmarkStart w:id="20"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882538">
        <w:rPr>
          <w:rFonts w:ascii="Times New Roman" w:hAnsi="Times New Roman"/>
          <w:sz w:val="20"/>
        </w:rPr>
      </w:r>
      <w:r w:rsidR="00882538">
        <w:rPr>
          <w:rFonts w:ascii="Times New Roman" w:hAnsi="Times New Roman"/>
          <w:sz w:val="20"/>
        </w:rPr>
        <w:fldChar w:fldCharType="separate"/>
      </w:r>
      <w:r w:rsidRPr="0019565F">
        <w:rPr>
          <w:rFonts w:ascii="Times New Roman" w:hAnsi="Times New Roman"/>
          <w:sz w:val="20"/>
        </w:rPr>
        <w:fldChar w:fldCharType="end"/>
      </w:r>
      <w:bookmarkEnd w:id="20"/>
      <w:r w:rsidRPr="0019565F">
        <w:rPr>
          <w:rFonts w:ascii="Times New Roman" w:hAnsi="Times New Roman"/>
          <w:sz w:val="20"/>
        </w:rPr>
        <w:t xml:space="preserve">Credit hours   </w:t>
      </w:r>
      <w:bookmarkStart w:id="21"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882538">
        <w:rPr>
          <w:rFonts w:ascii="Times New Roman" w:hAnsi="Times New Roman"/>
          <w:sz w:val="20"/>
        </w:rPr>
      </w:r>
      <w:r w:rsidR="00882538">
        <w:rPr>
          <w:rFonts w:ascii="Times New Roman" w:hAnsi="Times New Roman"/>
          <w:sz w:val="20"/>
        </w:rPr>
        <w:fldChar w:fldCharType="separate"/>
      </w:r>
      <w:r w:rsidRPr="0019565F">
        <w:rPr>
          <w:rFonts w:ascii="Times New Roman" w:hAnsi="Times New Roman"/>
          <w:sz w:val="20"/>
        </w:rPr>
        <w:fldChar w:fldCharType="end"/>
      </w:r>
      <w:bookmarkEnd w:id="21"/>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5</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F9781F" w:rsidP="00F9781F">
            <w:pPr>
              <w:tabs>
                <w:tab w:val="left" w:pos="2430"/>
              </w:tabs>
              <w:spacing w:before="120" w:after="120"/>
              <w:rPr>
                <w:rFonts w:ascii="Times New Roman" w:hAnsi="Times New Roman"/>
                <w:sz w:val="20"/>
                <w:szCs w:val="20"/>
              </w:rPr>
            </w:pPr>
            <w:r>
              <w:rPr>
                <w:rFonts w:ascii="Times New Roman" w:hAnsi="Times New Roman"/>
              </w:rPr>
              <w:t>HIM AAS Degree</w:t>
            </w:r>
          </w:p>
        </w:tc>
        <w:tc>
          <w:tcPr>
            <w:tcW w:w="2491" w:type="pct"/>
          </w:tcPr>
          <w:p w:rsidR="000E532E" w:rsidRPr="0019565F" w:rsidRDefault="00F9781F" w:rsidP="00825218">
            <w:pPr>
              <w:tabs>
                <w:tab w:val="left" w:pos="2430"/>
              </w:tabs>
              <w:spacing w:before="120" w:after="120"/>
              <w:rPr>
                <w:rFonts w:ascii="Times New Roman" w:hAnsi="Times New Roman"/>
                <w:sz w:val="20"/>
                <w:szCs w:val="20"/>
              </w:rPr>
            </w:pPr>
            <w:r>
              <w:rPr>
                <w:rFonts w:ascii="Times New Roman" w:hAnsi="Times New Roman"/>
              </w:rPr>
              <w:t>Health Professions</w:t>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 xml:space="preserve">Overlap </w:t>
      </w:r>
      <w:proofErr w:type="gramStart"/>
      <w:r w:rsidR="00631E98" w:rsidRPr="0019565F">
        <w:rPr>
          <w:rFonts w:ascii="Times New Roman" w:hAnsi="Times New Roman"/>
          <w:b/>
          <w:bCs/>
        </w:rPr>
        <w:t>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900" w:type="dxa"/>
          </w:tcPr>
          <w:p w:rsidR="00631E98" w:rsidRPr="0019565F" w:rsidRDefault="00044041" w:rsidP="00825218">
            <w:pPr>
              <w:tabs>
                <w:tab w:val="left" w:pos="2430"/>
              </w:tabs>
              <w:spacing w:before="120" w:after="120"/>
              <w:jc w:val="center"/>
              <w:rPr>
                <w:rFonts w:ascii="Times New Roman" w:hAnsi="Times New Roman"/>
                <w:sz w:val="20"/>
                <w:szCs w:val="20"/>
              </w:rPr>
            </w:pPr>
            <w:r>
              <w:rPr>
                <w:rFonts w:ascii="Times New Roman" w:hAnsi="Times New Roman"/>
              </w:rPr>
              <w:t>1</w:t>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w:t>
      </w:r>
      <w:proofErr w:type="gramStart"/>
      <w:r w:rsidRPr="0019565F">
        <w:rPr>
          <w:rFonts w:ascii="Times New Roman" w:hAnsi="Times New Roman"/>
          <w:b/>
          <w:bCs/>
        </w:rPr>
        <w:t xml:space="preserve">Qualification to fulfill degree requirements </w:t>
      </w:r>
      <w:r w:rsidRPr="0019565F">
        <w:rPr>
          <w:rFonts w:ascii="Times New Roman" w:hAnsi="Times New Roman"/>
          <w:sz w:val="20"/>
        </w:rPr>
        <w:t>(complete</w:t>
      </w:r>
      <w:proofErr w:type="gramEnd"/>
      <w:r w:rsidRPr="0019565F">
        <w:rPr>
          <w:rFonts w:ascii="Times New Roman" w:hAnsi="Times New Roman"/>
          <w:sz w:val="20"/>
        </w:rPr>
        <w:t xml:space="preserve"> all relevant forms, available at </w:t>
      </w:r>
      <w:hyperlink r:id="rId13" w:history="1">
        <w:r w:rsidR="00045A9C" w:rsidRPr="0019565F">
          <w:rPr>
            <w:rStyle w:val="Hyperlink"/>
            <w:rFonts w:ascii="Times New Roman" w:hAnsi="Times New Roman"/>
            <w:sz w:val="20"/>
          </w:rPr>
          <w:t>http://www.lanecc.edu/currsched/index.html</w:t>
        </w:r>
      </w:hyperlink>
      <w:r w:rsidR="00045A9C" w:rsidRPr="0019565F">
        <w:rPr>
          <w:rFonts w:ascii="Times New Roman" w:hAnsi="Times New Roman"/>
          <w:sz w:val="20"/>
        </w:rPr>
        <w:t xml:space="preserve"> </w:t>
      </w:r>
      <w:r w:rsidRPr="0019565F">
        <w:rPr>
          <w:rFonts w:ascii="Times New Roman" w:hAnsi="Times New Roman"/>
          <w:sz w:val="20"/>
        </w:rPr>
        <w:t>and send to Mary Brau for the Degree Requirements Review Committee):</w:t>
      </w:r>
    </w:p>
    <w:p w:rsidR="000D3F8E" w:rsidRDefault="000D3F8E" w:rsidP="0023189D">
      <w:pPr>
        <w:tabs>
          <w:tab w:val="left" w:pos="360"/>
          <w:tab w:val="left" w:pos="2430"/>
        </w:tabs>
        <w:rPr>
          <w:rFonts w:ascii="Times New Roman" w:hAnsi="Times New Roman"/>
          <w:sz w:val="22"/>
          <w:szCs w:val="22"/>
        </w:rPr>
      </w:pPr>
      <w:bookmarkStart w:id="22" w:name="Check40"/>
      <w:bookmarkStart w:id="23" w:name="Check26"/>
      <w:bookmarkStart w:id="24" w:name="Check22"/>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00882538">
        <w:rPr>
          <w:rFonts w:ascii="Times New Roman" w:hAnsi="Times New Roman"/>
          <w:sz w:val="22"/>
          <w:szCs w:val="22"/>
        </w:rPr>
      </w:r>
      <w:r w:rsidR="00882538">
        <w:rPr>
          <w:rFonts w:ascii="Times New Roman" w:hAnsi="Times New Roman"/>
          <w:sz w:val="22"/>
          <w:szCs w:val="22"/>
        </w:rPr>
        <w:fldChar w:fldCharType="separate"/>
      </w:r>
      <w:r w:rsidRPr="0019565F">
        <w:rPr>
          <w:rFonts w:ascii="Times New Roman" w:hAnsi="Times New Roman"/>
          <w:sz w:val="22"/>
          <w:szCs w:val="22"/>
        </w:rPr>
        <w:fldChar w:fldCharType="end"/>
      </w:r>
      <w:bookmarkEnd w:id="22"/>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3"/>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00882538">
        <w:rPr>
          <w:rFonts w:ascii="Times New Roman" w:hAnsi="Times New Roman"/>
          <w:sz w:val="22"/>
          <w:szCs w:val="22"/>
        </w:rPr>
      </w:r>
      <w:r w:rsidR="00882538">
        <w:rPr>
          <w:rFonts w:ascii="Times New Roman" w:hAnsi="Times New Roman"/>
          <w:sz w:val="22"/>
          <w:szCs w:val="22"/>
        </w:rPr>
        <w:fldChar w:fldCharType="separate"/>
      </w:r>
      <w:r w:rsidRPr="0019565F">
        <w:rPr>
          <w:rFonts w:ascii="Times New Roman" w:hAnsi="Times New Roman"/>
          <w:sz w:val="22"/>
          <w:szCs w:val="22"/>
        </w:rPr>
        <w:fldChar w:fldCharType="end"/>
      </w:r>
      <w:bookmarkEnd w:id="24"/>
      <w:r w:rsidRPr="0019565F">
        <w:rPr>
          <w:rFonts w:ascii="Times New Roman" w:hAnsi="Times New Roman"/>
          <w:sz w:val="22"/>
          <w:szCs w:val="22"/>
        </w:rPr>
        <w:t xml:space="preserve"> Arts &amp; Letters</w:t>
      </w:r>
      <w:bookmarkStart w:id="25" w:name="Check24"/>
      <w:r w:rsidRPr="0019565F">
        <w:rPr>
          <w:rFonts w:ascii="Times New Roman" w:hAnsi="Times New Roman"/>
          <w:sz w:val="22"/>
          <w:szCs w:val="22"/>
        </w:rPr>
        <w:t xml:space="preserve"> </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00882538">
        <w:rPr>
          <w:rFonts w:ascii="Times New Roman" w:hAnsi="Times New Roman"/>
          <w:sz w:val="22"/>
          <w:szCs w:val="22"/>
        </w:rPr>
      </w:r>
      <w:r w:rsidR="00882538">
        <w:rPr>
          <w:rFonts w:ascii="Times New Roman" w:hAnsi="Times New Roman"/>
          <w:sz w:val="22"/>
          <w:szCs w:val="22"/>
        </w:rPr>
        <w:fldChar w:fldCharType="separate"/>
      </w:r>
      <w:r w:rsidRPr="0019565F">
        <w:rPr>
          <w:rFonts w:ascii="Times New Roman" w:hAnsi="Times New Roman"/>
          <w:sz w:val="22"/>
          <w:szCs w:val="22"/>
        </w:rPr>
        <w:fldChar w:fldCharType="end"/>
      </w:r>
      <w:bookmarkEnd w:id="25"/>
      <w:r w:rsidRPr="0019565F">
        <w:rPr>
          <w:rFonts w:ascii="Times New Roman" w:hAnsi="Times New Roman"/>
          <w:sz w:val="22"/>
          <w:szCs w:val="22"/>
        </w:rPr>
        <w:t xml:space="preserve"> Social Sciences</w:t>
      </w:r>
      <w:bookmarkStart w:id="26" w:name="Check25"/>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882538">
        <w:rPr>
          <w:rFonts w:ascii="Times New Roman" w:hAnsi="Times New Roman"/>
          <w:sz w:val="22"/>
          <w:szCs w:val="22"/>
        </w:rPr>
      </w:r>
      <w:r w:rsidR="00882538">
        <w:rPr>
          <w:rFonts w:ascii="Times New Roman" w:hAnsi="Times New Roman"/>
          <w:sz w:val="22"/>
          <w:szCs w:val="22"/>
        </w:rPr>
        <w:fldChar w:fldCharType="separate"/>
      </w:r>
      <w:r w:rsidRPr="0019565F">
        <w:rPr>
          <w:rFonts w:ascii="Times New Roman" w:hAnsi="Times New Roman"/>
          <w:sz w:val="22"/>
          <w:szCs w:val="22"/>
        </w:rPr>
        <w:fldChar w:fldCharType="end"/>
      </w:r>
      <w:bookmarkEnd w:id="26"/>
      <w:r w:rsidR="00E8303E" w:rsidRPr="0019565F">
        <w:rPr>
          <w:rFonts w:ascii="Times New Roman" w:hAnsi="Times New Roman"/>
          <w:sz w:val="22"/>
          <w:szCs w:val="22"/>
        </w:rPr>
        <w:t xml:space="preserve"> Science /</w:t>
      </w:r>
      <w:r w:rsidRPr="0019565F">
        <w:rPr>
          <w:rFonts w:ascii="Times New Roman" w:hAnsi="Times New Roman"/>
          <w:sz w:val="22"/>
          <w:szCs w:val="22"/>
        </w:rPr>
        <w:t xml:space="preserve">Computer Science </w:t>
      </w:r>
      <w:bookmarkStart w:id="27" w:name="Check27"/>
    </w:p>
    <w:p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882538">
        <w:rPr>
          <w:rFonts w:ascii="Times New Roman" w:hAnsi="Times New Roman"/>
          <w:sz w:val="22"/>
          <w:szCs w:val="22"/>
        </w:rPr>
      </w:r>
      <w:r w:rsidR="00882538">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00882538">
        <w:rPr>
          <w:rFonts w:ascii="Times New Roman" w:hAnsi="Times New Roman"/>
          <w:sz w:val="22"/>
          <w:szCs w:val="22"/>
        </w:rPr>
      </w:r>
      <w:r w:rsidR="00882538">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rsidR="00B8737F" w:rsidRPr="0019565F" w:rsidRDefault="00B8737F" w:rsidP="0023189D">
      <w:pPr>
        <w:tabs>
          <w:tab w:val="left" w:pos="360"/>
          <w:tab w:val="left" w:pos="2430"/>
        </w:tabs>
        <w:spacing w:after="120"/>
        <w:rPr>
          <w:rFonts w:ascii="Times New Roman" w:hAnsi="Times New Roman"/>
          <w:sz w:val="22"/>
          <w:szCs w:val="22"/>
        </w:rPr>
      </w:pPr>
    </w:p>
    <w:p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882538">
        <w:rPr>
          <w:rFonts w:ascii="Times New Roman" w:hAnsi="Times New Roman"/>
          <w:sz w:val="22"/>
          <w:szCs w:val="22"/>
        </w:rPr>
      </w:r>
      <w:r w:rsidR="00882538">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882538">
        <w:rPr>
          <w:rFonts w:ascii="Times New Roman" w:hAnsi="Times New Roman"/>
          <w:sz w:val="22"/>
          <w:szCs w:val="22"/>
        </w:rPr>
      </w:r>
      <w:r w:rsidR="00882538">
        <w:rPr>
          <w:rFonts w:ascii="Times New Roman" w:hAnsi="Times New Roman"/>
          <w:sz w:val="22"/>
          <w:szCs w:val="22"/>
        </w:rPr>
        <w:fldChar w:fldCharType="separate"/>
      </w:r>
      <w:r w:rsidRPr="0019565F">
        <w:rPr>
          <w:rFonts w:ascii="Times New Roman" w:hAnsi="Times New Roman"/>
          <w:sz w:val="22"/>
          <w:szCs w:val="22"/>
        </w:rPr>
        <w:fldChar w:fldCharType="end"/>
      </w:r>
      <w:bookmarkEnd w:id="27"/>
      <w:r w:rsidRPr="0019565F">
        <w:rPr>
          <w:rFonts w:ascii="Times New Roman" w:hAnsi="Times New Roman"/>
          <w:sz w:val="22"/>
          <w:szCs w:val="22"/>
        </w:rPr>
        <w:t xml:space="preserve"> Human Relations </w:t>
      </w:r>
    </w:p>
    <w:p w:rsidR="000D3F8E" w:rsidRDefault="000D3F8E" w:rsidP="0023189D">
      <w:pPr>
        <w:tabs>
          <w:tab w:val="left" w:pos="360"/>
          <w:tab w:val="left" w:pos="2430"/>
        </w:tabs>
        <w:rPr>
          <w:rFonts w:ascii="Times New Roman" w:hAnsi="Times New Roman"/>
          <w:sz w:val="22"/>
          <w:szCs w:val="22"/>
        </w:rPr>
      </w:pPr>
    </w:p>
    <w:p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rsidR="000D3F8E" w:rsidRPr="0019565F" w:rsidRDefault="000D3F8E"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882538">
        <w:rPr>
          <w:rFonts w:ascii="Times New Roman" w:hAnsi="Times New Roman"/>
          <w:sz w:val="22"/>
          <w:szCs w:val="22"/>
        </w:rPr>
      </w:r>
      <w:r w:rsidR="00882538">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rsidR="00631E98" w:rsidRPr="0019565F" w:rsidRDefault="00631E98" w:rsidP="00825218">
      <w:pPr>
        <w:tabs>
          <w:tab w:val="left" w:pos="360"/>
          <w:tab w:val="left" w:pos="2430"/>
        </w:tabs>
        <w:rPr>
          <w:rFonts w:ascii="Times New Roman" w:hAnsi="Times New Roman"/>
          <w:b/>
          <w:bCs/>
        </w:rPr>
      </w:pPr>
    </w:p>
    <w:p w:rsidR="00631E98" w:rsidRPr="0019565F" w:rsidRDefault="00B35663" w:rsidP="00825218">
      <w:pPr>
        <w:spacing w:before="240" w:after="60"/>
        <w:rPr>
          <w:rFonts w:ascii="Times New Roman" w:hAnsi="Times New Roman"/>
          <w:b/>
          <w:bCs/>
        </w:rPr>
      </w:pPr>
      <w:proofErr w:type="gramStart"/>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8" w:name="Text63"/>
    </w:p>
    <w:p w:rsidR="00631E98" w:rsidRPr="00044041" w:rsidRDefault="00044041" w:rsidP="00825218">
      <w:pPr>
        <w:pStyle w:val="BodyText"/>
        <w:rPr>
          <w:rFonts w:ascii="Times New Roman" w:hAnsi="Times New Roman" w:cs="Times New Roman"/>
          <w:szCs w:val="24"/>
        </w:rPr>
      </w:pPr>
      <w:proofErr w:type="gramStart"/>
      <w:r>
        <w:rPr>
          <w:rFonts w:ascii="Times New Roman" w:hAnsi="Times New Roman" w:cs="Times New Roman"/>
        </w:rPr>
        <w:lastRenderedPageBreak/>
        <w:t>None.</w:t>
      </w:r>
      <w:proofErr w:type="gramEnd"/>
      <w:r>
        <w:rPr>
          <w:rFonts w:ascii="Times New Roman" w:hAnsi="Times New Roman" w:cs="Times New Roman"/>
        </w:rPr>
        <w:t xml:space="preserve"> All course resources used are available online at CMS.gov, AHIMA.org, and other professional or government OER sites.</w:t>
      </w:r>
    </w:p>
    <w:bookmarkEnd w:id="28"/>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Each academic area has a Liaison Librarian (</w:t>
      </w:r>
      <w:hyperlink r:id="rId14" w:history="1">
        <w:r w:rsidRPr="0019565F">
          <w:rPr>
            <w:rStyle w:val="Hyperlink"/>
            <w:rFonts w:ascii="Times New Roman" w:hAnsi="Times New Roman"/>
            <w:sz w:val="19"/>
            <w:szCs w:val="19"/>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29" w:name="Check30"/>
      <w:r w:rsidRPr="0019565F">
        <w:rPr>
          <w:rFonts w:ascii="Times New Roman" w:hAnsi="Times New Roman" w:cs="Times New Roman"/>
          <w:b/>
          <w:bCs/>
        </w:rPr>
        <w:t>To be completed by Liaison Librarian:</w:t>
      </w:r>
    </w:p>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Pr="0019565F">
        <w:rPr>
          <w:rFonts w:ascii="Times New Roman" w:hAnsi="Times New Roman" w:cs="Times New Roman"/>
        </w:rPr>
        <w:instrText xml:space="preserve"> FORMCHECKBOX </w:instrText>
      </w:r>
      <w:r w:rsidR="00882538">
        <w:rPr>
          <w:rFonts w:ascii="Times New Roman" w:hAnsi="Times New Roman" w:cs="Times New Roman"/>
        </w:rPr>
      </w:r>
      <w:r w:rsidR="00882538">
        <w:rPr>
          <w:rFonts w:ascii="Times New Roman" w:hAnsi="Times New Roman" w:cs="Times New Roman"/>
        </w:rPr>
        <w:fldChar w:fldCharType="separate"/>
      </w:r>
      <w:r w:rsidRPr="0019565F">
        <w:rPr>
          <w:rFonts w:ascii="Times New Roman" w:hAnsi="Times New Roman" w:cs="Times New Roman"/>
        </w:rPr>
        <w:fldChar w:fldCharType="end"/>
      </w:r>
      <w:bookmarkEnd w:id="29"/>
      <w:r w:rsidRPr="0019565F">
        <w:rPr>
          <w:rFonts w:ascii="Times New Roman" w:hAnsi="Times New Roman" w:cs="Times New Roman"/>
        </w:rPr>
        <w:t xml:space="preserve"> Library resources are adequate to support this proposal.</w:t>
      </w:r>
    </w:p>
    <w:bookmarkStart w:id="30" w:name="Check31"/>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882538">
        <w:rPr>
          <w:rFonts w:ascii="Times New Roman" w:hAnsi="Times New Roman" w:cs="Times New Roman"/>
        </w:rPr>
      </w:r>
      <w:r w:rsidR="00882538">
        <w:rPr>
          <w:rFonts w:ascii="Times New Roman" w:hAnsi="Times New Roman" w:cs="Times New Roman"/>
        </w:rPr>
        <w:fldChar w:fldCharType="separate"/>
      </w:r>
      <w:r w:rsidRPr="0019565F">
        <w:rPr>
          <w:rFonts w:ascii="Times New Roman" w:hAnsi="Times New Roman" w:cs="Times New Roman"/>
        </w:rPr>
        <w:fldChar w:fldCharType="end"/>
      </w:r>
      <w:bookmarkEnd w:id="30"/>
      <w:r w:rsidRPr="0019565F">
        <w:rPr>
          <w:rFonts w:ascii="Times New Roman" w:hAnsi="Times New Roman" w:cs="Times New Roman"/>
        </w:rPr>
        <w:t xml:space="preserve"> Additional resources are needed but can be obtained from current funds. </w:t>
      </w:r>
    </w:p>
    <w:bookmarkStart w:id="31" w:name="Check32"/>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00882538">
        <w:rPr>
          <w:rFonts w:ascii="Times New Roman" w:hAnsi="Times New Roman" w:cs="Times New Roman"/>
        </w:rPr>
      </w:r>
      <w:r w:rsidR="00882538">
        <w:rPr>
          <w:rFonts w:ascii="Times New Roman" w:hAnsi="Times New Roman" w:cs="Times New Roman"/>
        </w:rPr>
        <w:fldChar w:fldCharType="separate"/>
      </w:r>
      <w:r w:rsidRPr="0019565F">
        <w:rPr>
          <w:rFonts w:ascii="Times New Roman" w:hAnsi="Times New Roman" w:cs="Times New Roman"/>
        </w:rPr>
        <w:fldChar w:fldCharType="end"/>
      </w:r>
      <w:bookmarkEnd w:id="31"/>
      <w:r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2"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32"/>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proofErr w:type="gramStart"/>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w:t>
      </w:r>
      <w:proofErr w:type="gramEnd"/>
      <w:r w:rsidRPr="0019565F">
        <w:rPr>
          <w:rFonts w:ascii="Times New Roman" w:hAnsi="Times New Roman"/>
          <w:b/>
          <w:bCs/>
        </w:rPr>
        <w:t xml:space="preserve">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631E98"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Pr="0019565F">
        <w:rPr>
          <w:rFonts w:ascii="Times New Roman" w:hAnsi="Times New Roman"/>
          <w:sz w:val="20"/>
          <w:szCs w:val="20"/>
        </w:rPr>
        <w:t xml:space="preserve"> Additional instructional costs (staff, materials, services or facilities) will be incurred to offer this course.  Source of funding:</w:t>
      </w:r>
      <w:bookmarkStart w:id="33" w:name="Text43"/>
      <w:r w:rsidRPr="0019565F">
        <w:rPr>
          <w:rFonts w:ascii="Times New Roman" w:hAnsi="Times New Roman"/>
        </w:rPr>
        <w:t xml:space="preserve"> </w:t>
      </w:r>
      <w:bookmarkEnd w:id="33"/>
      <w:r w:rsidRPr="0019565F">
        <w:rPr>
          <w:rFonts w:ascii="Times New Roman" w:hAnsi="Times New Roman"/>
        </w:rPr>
        <w:fldChar w:fldCharType="begin">
          <w:ffData>
            <w:name w:val=""/>
            <w:enabled/>
            <w:calcOnExit w:val="0"/>
            <w:textInput>
              <w:maxLength w:val="6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EB149F"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r w:rsidR="00DB0BF6">
        <w:rPr>
          <w:rFonts w:ascii="Times New Roman" w:hAnsi="Times New Roman"/>
        </w:rPr>
        <w:t xml:space="preserve">HP Division currently has </w:t>
      </w:r>
      <w:r w:rsidR="007B6049">
        <w:rPr>
          <w:rFonts w:ascii="Times New Roman" w:hAnsi="Times New Roman"/>
        </w:rPr>
        <w:t>faculty</w:t>
      </w:r>
      <w:r w:rsidR="00DB0BF6">
        <w:rPr>
          <w:rFonts w:ascii="Times New Roman" w:hAnsi="Times New Roman"/>
        </w:rPr>
        <w:t xml:space="preserve"> to teach course.</w:t>
      </w:r>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EB149F"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p w:rsidR="00631E98" w:rsidRPr="0019565F" w:rsidRDefault="00EB149F"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4"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34"/>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5" w:name="Check36"/>
      <w:bookmarkEnd w:id="8"/>
      <w:bookmarkEnd w:id="9"/>
      <w:r w:rsidRPr="0019565F">
        <w:rPr>
          <w:rFonts w:ascii="Times New Roman" w:hAnsi="Times New Roman"/>
          <w:b/>
          <w:bCs/>
          <w:sz w:val="20"/>
          <w:szCs w:val="20"/>
        </w:rPr>
        <w:lastRenderedPageBreak/>
        <w:t>Fees:</w:t>
      </w:r>
    </w:p>
    <w:bookmarkStart w:id="36" w:name="Check38"/>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Pr="0019565F">
        <w:rPr>
          <w:rFonts w:ascii="Times New Roman" w:hAnsi="Times New Roman"/>
          <w:sz w:val="20"/>
          <w:szCs w:val="20"/>
        </w:rPr>
        <w:fldChar w:fldCharType="end"/>
      </w:r>
      <w:bookmarkEnd w:id="36"/>
      <w:r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Pr="0019565F">
        <w:rPr>
          <w:rFonts w:ascii="Times New Roman" w:hAnsi="Times New Roman"/>
          <w:sz w:val="20"/>
          <w:szCs w:val="20"/>
        </w:rPr>
        <w:t>Fees: Special</w:t>
      </w:r>
      <w:r w:rsidR="00E71F36" w:rsidRPr="0019565F">
        <w:rPr>
          <w:rFonts w:ascii="Times New Roman" w:hAnsi="Times New Roman"/>
          <w:sz w:val="20"/>
          <w:szCs w:val="20"/>
        </w:rPr>
        <w:t>”</w:t>
      </w:r>
    </w:p>
    <w:p w:rsidR="00631E98" w:rsidRPr="0019565F" w:rsidRDefault="00EB149F"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bookmarkStart w:id="37" w:name="Check39"/>
      <w:r>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Pr>
          <w:rFonts w:ascii="Times New Roman" w:hAnsi="Times New Roman"/>
          <w:sz w:val="20"/>
          <w:szCs w:val="20"/>
        </w:rPr>
        <w:fldChar w:fldCharType="end"/>
      </w:r>
      <w:bookmarkEnd w:id="37"/>
      <w:r w:rsidR="00631E98"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38" w:name="BM______"/>
      <w:bookmarkEnd w:id="35"/>
      <w:bookmarkEnd w:id="38"/>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39" w:name="Check34"/>
    <w:p w:rsidR="00631E98" w:rsidRPr="0019565F" w:rsidRDefault="00EB149F"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39"/>
    <w:p w:rsidR="00631E98" w:rsidRPr="0019565F" w:rsidRDefault="00EB149F"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12/9/2013</w:t>
      </w:r>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EB149F"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0" w:name="BM_______"/>
      <w:bookmarkEnd w:id="40"/>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882538">
        <w:rPr>
          <w:rFonts w:ascii="Times New Roman" w:hAnsi="Times New Roman"/>
          <w:sz w:val="20"/>
          <w:szCs w:val="20"/>
        </w:rPr>
      </w:r>
      <w:r w:rsidR="00882538">
        <w:rPr>
          <w:rFonts w:ascii="Times New Roman" w:hAnsi="Times New Roman"/>
          <w:sz w:val="20"/>
          <w:szCs w:val="20"/>
        </w:rPr>
        <w:fldChar w:fldCharType="separate"/>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1" w:name="Text59"/>
      <w:r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Times New Roman" w:hAnsi="Times New Roman"/>
          <w:u w:val="single"/>
        </w:rPr>
        <w:fldChar w:fldCharType="end"/>
      </w:r>
      <w:bookmarkEnd w:id="41"/>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w:t>
      </w:r>
      <w:proofErr w:type="gramEnd"/>
      <w:r w:rsidRPr="0019565F">
        <w:rPr>
          <w:rFonts w:ascii="Times New Roman" w:hAnsi="Times New Roman"/>
          <w:b/>
          <w:bCs/>
        </w:rPr>
        <w:t xml:space="preserve">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2"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2"/>
      <w:r w:rsidRPr="0019565F">
        <w:rPr>
          <w:rFonts w:ascii="Times New Roman" w:hAnsi="Times New Roman"/>
          <w:sz w:val="20"/>
          <w:szCs w:val="20"/>
        </w:rPr>
        <w:tab/>
      </w:r>
      <w:r w:rsidRPr="0019565F">
        <w:rPr>
          <w:rFonts w:ascii="Times New Roman" w:hAnsi="Times New Roman"/>
          <w:sz w:val="20"/>
          <w:szCs w:val="20"/>
        </w:rPr>
        <w:tab/>
      </w:r>
      <w:bookmarkStart w:id="43"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3"/>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4"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4"/>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38" w:rsidRDefault="00882538">
      <w:pPr>
        <w:rPr>
          <w:rFonts w:cs="Times"/>
        </w:rPr>
      </w:pPr>
      <w:r>
        <w:rPr>
          <w:rFonts w:cs="Times"/>
        </w:rPr>
        <w:separator/>
      </w:r>
    </w:p>
  </w:endnote>
  <w:endnote w:type="continuationSeparator" w:id="0">
    <w:p w:rsidR="00882538" w:rsidRDefault="00882538">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49" w:rsidRDefault="007B6049">
    <w:pPr>
      <w:pStyle w:val="Footer"/>
      <w:rPr>
        <w:sz w:val="16"/>
      </w:rPr>
    </w:pPr>
    <w:r>
      <w:rPr>
        <w:sz w:val="16"/>
      </w:rPr>
      <w:fldChar w:fldCharType="begin"/>
    </w:r>
    <w:r>
      <w:rPr>
        <w:sz w:val="16"/>
      </w:rPr>
      <w:instrText xml:space="preserve"> DATE \@ "M/d/yyyy" </w:instrText>
    </w:r>
    <w:r>
      <w:rPr>
        <w:sz w:val="16"/>
      </w:rPr>
      <w:fldChar w:fldCharType="separate"/>
    </w:r>
    <w:r w:rsidR="00AA66EE">
      <w:rPr>
        <w:noProof/>
        <w:sz w:val="16"/>
      </w:rPr>
      <w:t>1/2/2014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38" w:rsidRDefault="00882538">
      <w:pPr>
        <w:rPr>
          <w:rFonts w:cs="Times"/>
        </w:rPr>
      </w:pPr>
      <w:r>
        <w:rPr>
          <w:rFonts w:cs="Times"/>
        </w:rPr>
        <w:separator/>
      </w:r>
    </w:p>
  </w:footnote>
  <w:footnote w:type="continuationSeparator" w:id="0">
    <w:p w:rsidR="00882538" w:rsidRDefault="00882538">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D753F0F"/>
    <w:multiLevelType w:val="hybridMultilevel"/>
    <w:tmpl w:val="FF5E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6">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A52573"/>
    <w:multiLevelType w:val="hybridMultilevel"/>
    <w:tmpl w:val="E8BC35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1">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2">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5">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6">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5"/>
  </w:num>
  <w:num w:numId="4">
    <w:abstractNumId w:val="0"/>
  </w:num>
  <w:num w:numId="5">
    <w:abstractNumId w:val="5"/>
  </w:num>
  <w:num w:numId="6">
    <w:abstractNumId w:val="11"/>
  </w:num>
  <w:num w:numId="7">
    <w:abstractNumId w:val="16"/>
  </w:num>
  <w:num w:numId="8">
    <w:abstractNumId w:val="9"/>
  </w:num>
  <w:num w:numId="9">
    <w:abstractNumId w:val="14"/>
  </w:num>
  <w:num w:numId="10">
    <w:abstractNumId w:val="3"/>
  </w:num>
  <w:num w:numId="11">
    <w:abstractNumId w:val="10"/>
  </w:num>
  <w:num w:numId="12">
    <w:abstractNumId w:val="17"/>
  </w:num>
  <w:num w:numId="13">
    <w:abstractNumId w:val="13"/>
  </w:num>
  <w:num w:numId="14">
    <w:abstractNumId w:val="6"/>
  </w:num>
  <w:num w:numId="15">
    <w:abstractNumId w:val="12"/>
  </w:num>
  <w:num w:numId="16">
    <w:abstractNumId w:val="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4041"/>
    <w:rsid w:val="00045A9C"/>
    <w:rsid w:val="0007603E"/>
    <w:rsid w:val="00077844"/>
    <w:rsid w:val="00087D07"/>
    <w:rsid w:val="000C23DC"/>
    <w:rsid w:val="000C773D"/>
    <w:rsid w:val="000D3F8E"/>
    <w:rsid w:val="000E532E"/>
    <w:rsid w:val="00150C64"/>
    <w:rsid w:val="00156A60"/>
    <w:rsid w:val="00173B24"/>
    <w:rsid w:val="001843B5"/>
    <w:rsid w:val="00192D48"/>
    <w:rsid w:val="0019565F"/>
    <w:rsid w:val="001C1BFA"/>
    <w:rsid w:val="001C1C2C"/>
    <w:rsid w:val="001D1288"/>
    <w:rsid w:val="001F726B"/>
    <w:rsid w:val="00206908"/>
    <w:rsid w:val="002149D4"/>
    <w:rsid w:val="00221A30"/>
    <w:rsid w:val="0023189D"/>
    <w:rsid w:val="00275224"/>
    <w:rsid w:val="002D3552"/>
    <w:rsid w:val="002F3204"/>
    <w:rsid w:val="002F5501"/>
    <w:rsid w:val="002F623B"/>
    <w:rsid w:val="003135E2"/>
    <w:rsid w:val="00313A7F"/>
    <w:rsid w:val="00376D85"/>
    <w:rsid w:val="00384012"/>
    <w:rsid w:val="003A0F4C"/>
    <w:rsid w:val="003A424F"/>
    <w:rsid w:val="003C3AF5"/>
    <w:rsid w:val="003E0F22"/>
    <w:rsid w:val="003E5467"/>
    <w:rsid w:val="003F714D"/>
    <w:rsid w:val="0040253F"/>
    <w:rsid w:val="00451430"/>
    <w:rsid w:val="00516926"/>
    <w:rsid w:val="0052141A"/>
    <w:rsid w:val="0056016B"/>
    <w:rsid w:val="00573E2F"/>
    <w:rsid w:val="00583E9E"/>
    <w:rsid w:val="00592572"/>
    <w:rsid w:val="005D3861"/>
    <w:rsid w:val="005E668C"/>
    <w:rsid w:val="005E7D81"/>
    <w:rsid w:val="005F616C"/>
    <w:rsid w:val="00602070"/>
    <w:rsid w:val="00607C3E"/>
    <w:rsid w:val="00624C73"/>
    <w:rsid w:val="00631E98"/>
    <w:rsid w:val="006462A9"/>
    <w:rsid w:val="0064789F"/>
    <w:rsid w:val="00656AFD"/>
    <w:rsid w:val="00661746"/>
    <w:rsid w:val="006806EA"/>
    <w:rsid w:val="00682E29"/>
    <w:rsid w:val="006B64C3"/>
    <w:rsid w:val="006B6CBB"/>
    <w:rsid w:val="006C6AB8"/>
    <w:rsid w:val="006C74E7"/>
    <w:rsid w:val="0071245A"/>
    <w:rsid w:val="00774A34"/>
    <w:rsid w:val="007A6EDC"/>
    <w:rsid w:val="007B410A"/>
    <w:rsid w:val="007B6049"/>
    <w:rsid w:val="008236B5"/>
    <w:rsid w:val="00824A12"/>
    <w:rsid w:val="00825218"/>
    <w:rsid w:val="00835725"/>
    <w:rsid w:val="00854566"/>
    <w:rsid w:val="00881E12"/>
    <w:rsid w:val="00882538"/>
    <w:rsid w:val="00884840"/>
    <w:rsid w:val="008A27B5"/>
    <w:rsid w:val="008B33A3"/>
    <w:rsid w:val="008C07CF"/>
    <w:rsid w:val="008C1053"/>
    <w:rsid w:val="008C1862"/>
    <w:rsid w:val="008C4057"/>
    <w:rsid w:val="008E4792"/>
    <w:rsid w:val="00912AA3"/>
    <w:rsid w:val="00933917"/>
    <w:rsid w:val="00934643"/>
    <w:rsid w:val="00937304"/>
    <w:rsid w:val="00962091"/>
    <w:rsid w:val="00962876"/>
    <w:rsid w:val="009710E5"/>
    <w:rsid w:val="00A109A2"/>
    <w:rsid w:val="00A12A51"/>
    <w:rsid w:val="00A24225"/>
    <w:rsid w:val="00A32784"/>
    <w:rsid w:val="00A56874"/>
    <w:rsid w:val="00AA26A1"/>
    <w:rsid w:val="00AA66EE"/>
    <w:rsid w:val="00AB09BA"/>
    <w:rsid w:val="00AB0C71"/>
    <w:rsid w:val="00AF4444"/>
    <w:rsid w:val="00B35663"/>
    <w:rsid w:val="00B44456"/>
    <w:rsid w:val="00B46706"/>
    <w:rsid w:val="00B80581"/>
    <w:rsid w:val="00B8737F"/>
    <w:rsid w:val="00BA005C"/>
    <w:rsid w:val="00BA0659"/>
    <w:rsid w:val="00BD20EB"/>
    <w:rsid w:val="00BD6C1E"/>
    <w:rsid w:val="00C44F3E"/>
    <w:rsid w:val="00C56FA5"/>
    <w:rsid w:val="00C61CDF"/>
    <w:rsid w:val="00C66EF6"/>
    <w:rsid w:val="00C709CA"/>
    <w:rsid w:val="00C918A8"/>
    <w:rsid w:val="00C942D4"/>
    <w:rsid w:val="00CA6ADF"/>
    <w:rsid w:val="00CE1460"/>
    <w:rsid w:val="00CE37BD"/>
    <w:rsid w:val="00CE42C3"/>
    <w:rsid w:val="00D14784"/>
    <w:rsid w:val="00D3109E"/>
    <w:rsid w:val="00D32689"/>
    <w:rsid w:val="00D4613C"/>
    <w:rsid w:val="00D4764E"/>
    <w:rsid w:val="00D57152"/>
    <w:rsid w:val="00D6342B"/>
    <w:rsid w:val="00D71F45"/>
    <w:rsid w:val="00D810CB"/>
    <w:rsid w:val="00DB0BF6"/>
    <w:rsid w:val="00DC2621"/>
    <w:rsid w:val="00DE1EC9"/>
    <w:rsid w:val="00DE33A7"/>
    <w:rsid w:val="00DF5298"/>
    <w:rsid w:val="00E05C39"/>
    <w:rsid w:val="00E07195"/>
    <w:rsid w:val="00E25C6E"/>
    <w:rsid w:val="00E4115F"/>
    <w:rsid w:val="00E566EC"/>
    <w:rsid w:val="00E71BBA"/>
    <w:rsid w:val="00E71F36"/>
    <w:rsid w:val="00E8303E"/>
    <w:rsid w:val="00EB149F"/>
    <w:rsid w:val="00ED30AC"/>
    <w:rsid w:val="00EE41D0"/>
    <w:rsid w:val="00EF04B9"/>
    <w:rsid w:val="00F00925"/>
    <w:rsid w:val="00F054A6"/>
    <w:rsid w:val="00F47EDD"/>
    <w:rsid w:val="00F8492E"/>
    <w:rsid w:val="00F9781F"/>
    <w:rsid w:val="00FD579B"/>
    <w:rsid w:val="00FE7576"/>
    <w:rsid w:val="00FF129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hAnsi="Arial Unicode MS"/>
    </w:rPr>
  </w:style>
  <w:style w:type="paragraph" w:styleId="HTMLAddress">
    <w:name w:val="HTML Address"/>
    <w:basedOn w:val="Normal"/>
    <w:link w:val="HTMLAddressChar"/>
    <w:uiPriority w:val="99"/>
    <w:rsid w:val="00D4613C"/>
    <w:rPr>
      <w:rFonts w:ascii="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F978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hAnsi="Arial Unicode MS"/>
    </w:rPr>
  </w:style>
  <w:style w:type="paragraph" w:styleId="HTMLAddress">
    <w:name w:val="HTML Address"/>
    <w:basedOn w:val="Normal"/>
    <w:link w:val="HTMLAddressChar"/>
    <w:uiPriority w:val="99"/>
    <w:rsid w:val="00D4613C"/>
    <w:rPr>
      <w:rFonts w:ascii="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F97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00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s/forma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3423A-6CDB-4BD4-92BD-D266CFAE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WilliamsSK</cp:lastModifiedBy>
  <cp:revision>10</cp:revision>
  <cp:lastPrinted>2006-03-22T23:37:00Z</cp:lastPrinted>
  <dcterms:created xsi:type="dcterms:W3CDTF">2013-12-21T04:42:00Z</dcterms:created>
  <dcterms:modified xsi:type="dcterms:W3CDTF">2014-01-03T00:05:00Z</dcterms:modified>
</cp:coreProperties>
</file>