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F94" w:rsidRDefault="003059A3" w:rsidP="0033684B">
      <w:pPr>
        <w:spacing w:line="276" w:lineRule="auto"/>
        <w:rPr>
          <w:rStyle w:val="Strong"/>
        </w:rPr>
      </w:pPr>
      <w:r>
        <w:rPr>
          <w:noProof/>
        </w:rPr>
        <mc:AlternateContent>
          <mc:Choice Requires="wps">
            <w:drawing>
              <wp:anchor distT="45720" distB="45720" distL="114300" distR="114300" simplePos="0" relativeHeight="251661312" behindDoc="0" locked="0" layoutInCell="1" allowOverlap="1" wp14:anchorId="063C99AD" wp14:editId="5DE0407C">
                <wp:simplePos x="0" y="0"/>
                <wp:positionH relativeFrom="column">
                  <wp:posOffset>2146935</wp:posOffset>
                </wp:positionH>
                <wp:positionV relativeFrom="paragraph">
                  <wp:posOffset>96520</wp:posOffset>
                </wp:positionV>
                <wp:extent cx="2801620" cy="584835"/>
                <wp:effectExtent l="0" t="0" r="0" b="571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584835"/>
                        </a:xfrm>
                        <a:prstGeom prst="rect">
                          <a:avLst/>
                        </a:prstGeom>
                        <a:solidFill>
                          <a:srgbClr val="FFFFFF"/>
                        </a:solidFill>
                        <a:ln w="9525">
                          <a:noFill/>
                          <a:miter lim="800000"/>
                          <a:headEnd/>
                          <a:tailEnd/>
                        </a:ln>
                      </wps:spPr>
                      <wps:txbx>
                        <w:txbxContent>
                          <w:p w:rsidR="003059A3" w:rsidRPr="00CD329C" w:rsidRDefault="003059A3" w:rsidP="003059A3">
                            <w:pPr>
                              <w:pStyle w:val="Heading1"/>
                              <w:jc w:val="center"/>
                              <w:rPr>
                                <w:rFonts w:asciiTheme="minorHAnsi" w:hAnsiTheme="minorHAnsi"/>
                                <w:color w:val="767171" w:themeColor="background2" w:themeShade="80"/>
                              </w:rPr>
                            </w:pPr>
                            <w:r>
                              <w:rPr>
                                <w:rFonts w:asciiTheme="minorHAnsi" w:hAnsiTheme="minorHAnsi"/>
                                <w:color w:val="767171" w:themeColor="background2" w:themeShade="80"/>
                              </w:rPr>
                              <w:t>New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63C99AD" id="_x0000_t202" coordsize="21600,21600" o:spt="202" path="m,l,21600r21600,l21600,xe">
                <v:stroke joinstyle="miter"/>
                <v:path gradientshapeok="t" o:connecttype="rect"/>
              </v:shapetype>
              <v:shape id="Text Box 2" o:spid="_x0000_s1026" type="#_x0000_t202" style="position:absolute;margin-left:169.05pt;margin-top:7.6pt;width:220.6pt;height:46.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" stroked="f">
                <v:textbox>
                  <w:txbxContent>
                    <w:p w:rsidR="003059A3" w:rsidRPr="00CD329C" w:rsidRDefault="003059A3" w:rsidP="003059A3">
                      <w:pPr>
                        <w:pStyle w:val="Heading1"/>
                        <w:jc w:val="center"/>
                        <w:rPr>
                          <w:rFonts w:asciiTheme="minorHAnsi" w:hAnsiTheme="minorHAnsi"/>
                          <w:color w:val="767171" w:themeColor="background2" w:themeShade="80"/>
                        </w:rPr>
                      </w:pPr>
                      <w:r>
                        <w:rPr>
                          <w:rFonts w:asciiTheme="minorHAnsi" w:hAnsiTheme="minorHAnsi"/>
                          <w:color w:val="767171" w:themeColor="background2" w:themeShade="80"/>
                        </w:rPr>
                        <w:t>New Course</w:t>
                      </w:r>
                    </w:p>
                  </w:txbxContent>
                </v:textbox>
                <w10:wrap type="topAndBottom"/>
              </v:shape>
            </w:pict>
          </mc:Fallback>
        </mc:AlternateContent>
      </w:r>
      <w:r w:rsidR="005F36F5">
        <w:rPr>
          <w:noProof/>
        </w:rPr>
        <w:drawing>
          <wp:anchor distT="0" distB="0" distL="114300" distR="114300" simplePos="0" relativeHeight="251659264" behindDoc="0" locked="0" layoutInCell="1" allowOverlap="1" wp14:anchorId="597AF78F" wp14:editId="5D780FC0">
            <wp:simplePos x="0" y="0"/>
            <wp:positionH relativeFrom="column">
              <wp:posOffset>-45720</wp:posOffset>
            </wp:positionH>
            <wp:positionV relativeFrom="paragraph">
              <wp:posOffset>0</wp:posOffset>
            </wp:positionV>
            <wp:extent cx="1463040" cy="5264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r w:rsidR="00974992" w:rsidRPr="00130742">
        <w:rPr>
          <w:rStyle w:val="Strong"/>
          <w:caps/>
        </w:rPr>
        <w:t>Division/Department/Program requesting change</w:t>
      </w:r>
      <w:r w:rsidR="00974992" w:rsidRPr="009D0814">
        <w:rPr>
          <w:rStyle w:val="Strong"/>
        </w:rPr>
        <w:t xml:space="preserve"> </w:t>
      </w:r>
    </w:p>
    <w:p w:rsidR="00974992" w:rsidRPr="00130742" w:rsidRDefault="00325934" w:rsidP="00BC739E">
      <w:pPr>
        <w:spacing w:before="120" w:line="276" w:lineRule="auto"/>
        <w:ind w:firstLine="720"/>
        <w:rPr>
          <w:rStyle w:val="Strong"/>
          <w:b w:val="0"/>
        </w:rPr>
      </w:pPr>
      <w:r>
        <w:rPr>
          <w:rStyle w:val="Strong"/>
          <w:b w:val="0"/>
        </w:rPr>
        <w:t>BCIT/Business/Business Management AAS</w:t>
      </w:r>
    </w:p>
    <w:p w:rsidR="00BC1F94" w:rsidRDefault="00974992" w:rsidP="00BC739E">
      <w:pPr>
        <w:spacing w:before="120" w:line="276" w:lineRule="auto"/>
        <w:rPr>
          <w:rStyle w:val="Strong"/>
          <w:caps/>
        </w:rPr>
      </w:pPr>
      <w:r w:rsidRPr="00130742">
        <w:rPr>
          <w:rStyle w:val="Strong"/>
          <w:caps/>
        </w:rPr>
        <w:t xml:space="preserve">Course developer/course lead contact information </w:t>
      </w:r>
    </w:p>
    <w:p w:rsidR="00824025" w:rsidRPr="00BC1F94" w:rsidRDefault="009B47D6" w:rsidP="00BC739E">
      <w:pPr>
        <w:spacing w:before="120" w:line="276" w:lineRule="auto"/>
        <w:ind w:firstLine="720"/>
        <w:rPr>
          <w:rStyle w:val="Strong"/>
          <w:b w:val="0"/>
        </w:rPr>
      </w:pPr>
      <w:r>
        <w:rPr>
          <w:rStyle w:val="Strong"/>
          <w:b w:val="0"/>
        </w:rPr>
        <w:t>LuAnne Johnson, johnsonlm@lanecc.edu</w:t>
      </w:r>
      <w:r w:rsidR="00824025">
        <w:rPr>
          <w:rStyle w:val="Strong"/>
          <w:b w:val="0"/>
        </w:rPr>
        <w:t>, 541-46</w:t>
      </w:r>
      <w:r>
        <w:rPr>
          <w:rStyle w:val="Strong"/>
          <w:b w:val="0"/>
        </w:rPr>
        <w:t>3-5767 (office) 541-359-9744 (cell)</w:t>
      </w:r>
      <w:r w:rsidR="00824025">
        <w:rPr>
          <w:rStyle w:val="Strong"/>
          <w:b w:val="0"/>
        </w:rPr>
        <w:br/>
      </w:r>
      <w:r w:rsidR="00824025">
        <w:rPr>
          <w:rStyle w:val="Strong"/>
          <w:b w:val="0"/>
        </w:rPr>
        <w:tab/>
        <w:t xml:space="preserve">Dave Oatman, </w:t>
      </w:r>
      <w:hyperlink r:id="rId8" w:history="1">
        <w:r w:rsidR="00824025" w:rsidRPr="00E13934">
          <w:rPr>
            <w:rStyle w:val="Hyperlink"/>
          </w:rPr>
          <w:t>oatmand@lanecc.edu</w:t>
        </w:r>
      </w:hyperlink>
      <w:r w:rsidR="00824025">
        <w:rPr>
          <w:rStyle w:val="Strong"/>
          <w:b w:val="0"/>
        </w:rPr>
        <w:t>, 541-463-5305</w:t>
      </w:r>
    </w:p>
    <w:p w:rsidR="00974992" w:rsidRDefault="00974992" w:rsidP="00BC739E">
      <w:pPr>
        <w:spacing w:before="120" w:line="276" w:lineRule="auto"/>
        <w:rPr>
          <w:rStyle w:val="Strong"/>
          <w:b w:val="0"/>
        </w:rPr>
      </w:pPr>
      <w:r w:rsidRPr="00130742">
        <w:rPr>
          <w:rStyle w:val="Strong"/>
          <w:caps/>
        </w:rPr>
        <w:t>Academic Year in which change will take effect</w:t>
      </w:r>
      <w:r w:rsidR="003E4F36">
        <w:rPr>
          <w:rStyle w:val="Strong"/>
          <w:caps/>
        </w:rPr>
        <w:t xml:space="preserve">: </w:t>
      </w:r>
      <w:r w:rsidRPr="00130742">
        <w:rPr>
          <w:rStyle w:val="Strong"/>
          <w:b w:val="0"/>
        </w:rPr>
        <w:t>2017-18</w:t>
      </w:r>
    </w:p>
    <w:p w:rsidR="003C2FF5" w:rsidRPr="00356C74" w:rsidRDefault="003C2FF5" w:rsidP="00BC739E">
      <w:pPr>
        <w:pStyle w:val="Heading1"/>
        <w:spacing w:line="276" w:lineRule="auto"/>
        <w:rPr>
          <w:rStyle w:val="Strong"/>
          <w:bCs w:val="0"/>
        </w:rPr>
      </w:pPr>
      <w:r w:rsidRPr="00356C74">
        <w:rPr>
          <w:rStyle w:val="Strong"/>
        </w:rPr>
        <w:t>Part 1: Course Details</w:t>
      </w:r>
    </w:p>
    <w:p w:rsidR="003C2FF5" w:rsidRPr="00DC1166" w:rsidRDefault="003C2FF5" w:rsidP="00BC739E">
      <w:pPr>
        <w:spacing w:before="120" w:line="276" w:lineRule="auto"/>
        <w:rPr>
          <w:rStyle w:val="Strong"/>
          <w:sz w:val="26"/>
          <w:szCs w:val="26"/>
        </w:rPr>
      </w:pPr>
      <w:r w:rsidRPr="00DC1166">
        <w:rPr>
          <w:rStyle w:val="Strong"/>
          <w:sz w:val="26"/>
          <w:szCs w:val="26"/>
        </w:rPr>
        <w:t xml:space="preserve">TYPE OF PROPOSAL </w:t>
      </w:r>
    </w:p>
    <w:p w:rsidR="003C2FF5" w:rsidRDefault="00325934" w:rsidP="00BC739E">
      <w:pPr>
        <w:spacing w:after="120" w:line="276" w:lineRule="auto"/>
        <w:ind w:left="720"/>
        <w:rPr>
          <w:rStyle w:val="Strong"/>
          <w:b w:val="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485EFD">
        <w:rPr>
          <w:rFonts w:ascii="Times New Roman" w:hAnsi="Times New Roman"/>
          <w:sz w:val="20"/>
          <w:szCs w:val="20"/>
        </w:rPr>
      </w:r>
      <w:r w:rsidR="00485EFD">
        <w:rPr>
          <w:rFonts w:ascii="Times New Roman" w:hAnsi="Times New Roman"/>
          <w:sz w:val="20"/>
          <w:szCs w:val="20"/>
        </w:rPr>
        <w:fldChar w:fldCharType="separate"/>
      </w:r>
      <w:r>
        <w:rPr>
          <w:rFonts w:ascii="Times New Roman" w:hAnsi="Times New Roman"/>
          <w:sz w:val="20"/>
          <w:szCs w:val="20"/>
        </w:rPr>
        <w:fldChar w:fldCharType="end"/>
      </w:r>
      <w:r w:rsidR="003C2FF5">
        <w:rPr>
          <w:rFonts w:ascii="Times New Roman" w:hAnsi="Times New Roman"/>
          <w:sz w:val="20"/>
          <w:szCs w:val="20"/>
        </w:rPr>
        <w:t xml:space="preserve"> </w:t>
      </w:r>
      <w:r w:rsidR="003C2FF5" w:rsidRPr="001661B9">
        <w:rPr>
          <w:rStyle w:val="Strong"/>
          <w:b w:val="0"/>
        </w:rPr>
        <w:t>New course</w:t>
      </w:r>
      <w:r w:rsidR="006F6789">
        <w:rPr>
          <w:rStyle w:val="Strong"/>
          <w:b w:val="0"/>
        </w:rPr>
        <w:t xml:space="preserve"> (brand new course or courses that have not been offered in three or more years)</w:t>
      </w:r>
    </w:p>
    <w:p w:rsidR="003C2FF5" w:rsidRDefault="003C2FF5" w:rsidP="00BC739E">
      <w:pPr>
        <w:spacing w:after="120" w:line="276" w:lineRule="auto"/>
        <w:ind w:left="720" w:firstLine="720"/>
        <w:rPr>
          <w:rStyle w:val="Strong"/>
          <w:b w:val="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485EFD">
        <w:rPr>
          <w:rFonts w:ascii="Times New Roman" w:hAnsi="Times New Roman"/>
          <w:sz w:val="20"/>
          <w:szCs w:val="20"/>
        </w:rPr>
      </w:r>
      <w:r w:rsidR="00485EFD">
        <w:rPr>
          <w:rFonts w:ascii="Times New Roman" w:hAnsi="Times New Roman"/>
          <w:sz w:val="20"/>
          <w:szCs w:val="20"/>
        </w:rPr>
        <w:fldChar w:fldCharType="separate"/>
      </w:r>
      <w:r w:rsidRPr="0019565F">
        <w:rPr>
          <w:rFonts w:ascii="Times New Roman" w:hAnsi="Times New Roman"/>
          <w:sz w:val="20"/>
          <w:szCs w:val="20"/>
        </w:rPr>
        <w:fldChar w:fldCharType="end"/>
      </w:r>
      <w:r>
        <w:rPr>
          <w:rFonts w:ascii="Times New Roman" w:hAnsi="Times New Roman"/>
          <w:sz w:val="20"/>
          <w:szCs w:val="20"/>
        </w:rPr>
        <w:t xml:space="preserve"> </w:t>
      </w:r>
      <w:r>
        <w:rPr>
          <w:rStyle w:val="Strong"/>
          <w:b w:val="0"/>
        </w:rPr>
        <w:t xml:space="preserve">Currently 199 or 299 experimental course? </w:t>
      </w:r>
      <w:r w:rsidRPr="00130742">
        <w:rPr>
          <w:rStyle w:val="Strong"/>
        </w:rPr>
        <w:t>Attach</w:t>
      </w:r>
      <w:r>
        <w:rPr>
          <w:rStyle w:val="Strong"/>
          <w:b w:val="0"/>
        </w:rPr>
        <w:t xml:space="preserve"> </w:t>
      </w:r>
      <w:r w:rsidRPr="00130742">
        <w:rPr>
          <w:rStyle w:val="Strong"/>
        </w:rPr>
        <w:t>course outline or syllabus</w:t>
      </w:r>
      <w:r>
        <w:rPr>
          <w:rStyle w:val="Strong"/>
          <w:b w:val="0"/>
        </w:rPr>
        <w:t xml:space="preserve"> </w:t>
      </w:r>
    </w:p>
    <w:p w:rsidR="003C2FF5" w:rsidRPr="00BB52CA" w:rsidRDefault="003C2FF5" w:rsidP="00BC739E">
      <w:pPr>
        <w:spacing w:after="120" w:line="276" w:lineRule="auto"/>
        <w:ind w:left="720"/>
        <w:rPr>
          <w:rStyle w:val="Strong"/>
          <w:b w:val="0"/>
          <w:sz w:val="18"/>
          <w:szCs w:val="18"/>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485EFD">
        <w:rPr>
          <w:rFonts w:ascii="Times New Roman" w:hAnsi="Times New Roman"/>
          <w:sz w:val="20"/>
          <w:szCs w:val="20"/>
        </w:rPr>
      </w:r>
      <w:r w:rsidR="00485EFD">
        <w:rPr>
          <w:rFonts w:ascii="Times New Roman" w:hAnsi="Times New Roman"/>
          <w:sz w:val="20"/>
          <w:szCs w:val="20"/>
        </w:rPr>
        <w:fldChar w:fldCharType="separate"/>
      </w:r>
      <w:r w:rsidRPr="0019565F">
        <w:rPr>
          <w:rFonts w:ascii="Times New Roman" w:hAnsi="Times New Roman"/>
          <w:sz w:val="20"/>
          <w:szCs w:val="20"/>
        </w:rPr>
        <w:fldChar w:fldCharType="end"/>
      </w:r>
      <w:r>
        <w:rPr>
          <w:rFonts w:ascii="Times New Roman" w:hAnsi="Times New Roman"/>
          <w:sz w:val="20"/>
          <w:szCs w:val="20"/>
        </w:rPr>
        <w:t xml:space="preserve"> </w:t>
      </w:r>
      <w:r w:rsidRPr="000A6C14">
        <w:rPr>
          <w:rStyle w:val="Strong"/>
          <w:b w:val="0"/>
        </w:rPr>
        <w:t>New</w:t>
      </w:r>
      <w:r>
        <w:rPr>
          <w:rFonts w:ascii="Times New Roman" w:hAnsi="Times New Roman"/>
          <w:sz w:val="20"/>
          <w:szCs w:val="20"/>
        </w:rPr>
        <w:t xml:space="preserve"> </w:t>
      </w:r>
      <w:r w:rsidR="004F72C4" w:rsidRPr="003059A3">
        <w:rPr>
          <w:rStyle w:val="Strong"/>
          <w:b w:val="0"/>
        </w:rPr>
        <w:t>199/299</w:t>
      </w:r>
      <w:r w:rsidR="004F72C4">
        <w:rPr>
          <w:rFonts w:ascii="Times New Roman" w:hAnsi="Times New Roman"/>
          <w:sz w:val="20"/>
          <w:szCs w:val="20"/>
        </w:rPr>
        <w:t xml:space="preserve"> </w:t>
      </w:r>
      <w:r>
        <w:rPr>
          <w:rStyle w:val="Strong"/>
          <w:b w:val="0"/>
        </w:rPr>
        <w:t>e</w:t>
      </w:r>
      <w:r w:rsidRPr="001661B9">
        <w:rPr>
          <w:rStyle w:val="Strong"/>
          <w:b w:val="0"/>
        </w:rPr>
        <w:t xml:space="preserve">xperimental </w:t>
      </w:r>
      <w:r w:rsidRPr="004F72C4">
        <w:rPr>
          <w:rStyle w:val="Strong"/>
          <w:b w:val="0"/>
        </w:rPr>
        <w:t>course (M</w:t>
      </w:r>
      <w:r w:rsidRPr="004F72C4">
        <w:rPr>
          <w:bCs/>
        </w:rPr>
        <w:t>ay be offered two times over a two-year period. After that, experimental courses to be submitted as a new course.)</w:t>
      </w:r>
    </w:p>
    <w:p w:rsidR="00307158" w:rsidRPr="00DC1166" w:rsidRDefault="00307158" w:rsidP="00BC739E">
      <w:pPr>
        <w:spacing w:before="120" w:line="276" w:lineRule="auto"/>
        <w:rPr>
          <w:rStyle w:val="Strong"/>
          <w:sz w:val="26"/>
          <w:szCs w:val="26"/>
        </w:rPr>
      </w:pPr>
      <w:r w:rsidRPr="00DC1166">
        <w:rPr>
          <w:rStyle w:val="Strong"/>
          <w:sz w:val="26"/>
          <w:szCs w:val="26"/>
        </w:rPr>
        <w:t>TYPE OF COURSE</w:t>
      </w:r>
    </w:p>
    <w:p w:rsidR="00307158" w:rsidRPr="00307158" w:rsidRDefault="007E0F8C" w:rsidP="00BC739E">
      <w:pPr>
        <w:spacing w:before="120" w:line="276" w:lineRule="auto"/>
        <w:ind w:left="720"/>
        <w:rPr>
          <w:rStyle w:val="Strong"/>
          <w:b w:val="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485EFD">
        <w:rPr>
          <w:rFonts w:ascii="Times New Roman" w:hAnsi="Times New Roman"/>
          <w:sz w:val="20"/>
          <w:szCs w:val="20"/>
        </w:rPr>
      </w:r>
      <w:r w:rsidR="00485EFD">
        <w:rPr>
          <w:rFonts w:ascii="Times New Roman" w:hAnsi="Times New Roman"/>
          <w:sz w:val="20"/>
          <w:szCs w:val="20"/>
        </w:rPr>
        <w:fldChar w:fldCharType="separate"/>
      </w:r>
      <w:r>
        <w:rPr>
          <w:rFonts w:ascii="Times New Roman" w:hAnsi="Times New Roman"/>
          <w:sz w:val="20"/>
          <w:szCs w:val="20"/>
        </w:rPr>
        <w:fldChar w:fldCharType="end"/>
      </w:r>
      <w:r w:rsidR="00307158">
        <w:rPr>
          <w:rFonts w:ascii="Times New Roman" w:hAnsi="Times New Roman"/>
          <w:sz w:val="20"/>
          <w:szCs w:val="20"/>
        </w:rPr>
        <w:t xml:space="preserve"> </w:t>
      </w:r>
      <w:r w:rsidR="00E81487">
        <w:rPr>
          <w:rStyle w:val="Strong"/>
          <w:b w:val="0"/>
        </w:rPr>
        <w:t xml:space="preserve">Lower Division Collegiate </w:t>
      </w:r>
      <w:r w:rsidR="00307158" w:rsidRPr="00307158">
        <w:rPr>
          <w:rStyle w:val="Strong"/>
          <w:b w:val="0"/>
        </w:rPr>
        <w:cr/>
      </w:r>
      <w:r w:rsidR="00325934">
        <w:rPr>
          <w:rFonts w:ascii="Times New Roman" w:hAnsi="Times New Roman"/>
          <w:sz w:val="20"/>
          <w:szCs w:val="20"/>
        </w:rPr>
        <w:fldChar w:fldCharType="begin">
          <w:ffData>
            <w:name w:val=""/>
            <w:enabled/>
            <w:calcOnExit w:val="0"/>
            <w:checkBox>
              <w:sizeAuto/>
              <w:default w:val="1"/>
            </w:checkBox>
          </w:ffData>
        </w:fldChar>
      </w:r>
      <w:r w:rsidR="00325934">
        <w:rPr>
          <w:rFonts w:ascii="Times New Roman" w:hAnsi="Times New Roman"/>
          <w:sz w:val="20"/>
          <w:szCs w:val="20"/>
        </w:rPr>
        <w:instrText xml:space="preserve"> FORMCHECKBOX </w:instrText>
      </w:r>
      <w:r w:rsidR="00485EFD">
        <w:rPr>
          <w:rFonts w:ascii="Times New Roman" w:hAnsi="Times New Roman"/>
          <w:sz w:val="20"/>
          <w:szCs w:val="20"/>
        </w:rPr>
      </w:r>
      <w:r w:rsidR="00485EFD">
        <w:rPr>
          <w:rFonts w:ascii="Times New Roman" w:hAnsi="Times New Roman"/>
          <w:sz w:val="20"/>
          <w:szCs w:val="20"/>
        </w:rPr>
        <w:fldChar w:fldCharType="separate"/>
      </w:r>
      <w:r w:rsidR="00325934">
        <w:rPr>
          <w:rFonts w:ascii="Times New Roman" w:hAnsi="Times New Roman"/>
          <w:sz w:val="20"/>
          <w:szCs w:val="20"/>
        </w:rPr>
        <w:fldChar w:fldCharType="end"/>
      </w:r>
      <w:r w:rsidR="00307158">
        <w:rPr>
          <w:rFonts w:ascii="Times New Roman" w:hAnsi="Times New Roman"/>
          <w:sz w:val="20"/>
          <w:szCs w:val="20"/>
        </w:rPr>
        <w:t xml:space="preserve"> </w:t>
      </w:r>
      <w:r w:rsidR="00705157">
        <w:rPr>
          <w:rStyle w:val="Strong"/>
          <w:b w:val="0"/>
        </w:rPr>
        <w:t xml:space="preserve">Professional/Technical </w:t>
      </w:r>
      <w:r w:rsidR="00307158" w:rsidRPr="00307158">
        <w:rPr>
          <w:rStyle w:val="Strong"/>
          <w:b w:val="0"/>
        </w:rPr>
        <w:t xml:space="preserve"> </w:t>
      </w:r>
      <w:r w:rsidR="00307158" w:rsidRPr="00307158">
        <w:rPr>
          <w:rStyle w:val="Strong"/>
          <w:b w:val="0"/>
        </w:rPr>
        <w:cr/>
      </w: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485EFD">
        <w:rPr>
          <w:rFonts w:ascii="Times New Roman" w:hAnsi="Times New Roman"/>
          <w:sz w:val="20"/>
          <w:szCs w:val="20"/>
        </w:rPr>
      </w:r>
      <w:r w:rsidR="00485EFD">
        <w:rPr>
          <w:rFonts w:ascii="Times New Roman" w:hAnsi="Times New Roman"/>
          <w:sz w:val="20"/>
          <w:szCs w:val="20"/>
        </w:rPr>
        <w:fldChar w:fldCharType="separate"/>
      </w:r>
      <w:r>
        <w:rPr>
          <w:rFonts w:ascii="Times New Roman" w:hAnsi="Times New Roman"/>
          <w:sz w:val="20"/>
          <w:szCs w:val="20"/>
        </w:rPr>
        <w:fldChar w:fldCharType="end"/>
      </w:r>
      <w:r w:rsidR="00307158">
        <w:rPr>
          <w:rFonts w:ascii="Times New Roman" w:hAnsi="Times New Roman"/>
          <w:sz w:val="20"/>
          <w:szCs w:val="20"/>
        </w:rPr>
        <w:t xml:space="preserve"> </w:t>
      </w:r>
      <w:r w:rsidR="00307158" w:rsidRPr="00307158">
        <w:rPr>
          <w:rStyle w:val="Strong"/>
          <w:b w:val="0"/>
        </w:rPr>
        <w:t>De</w:t>
      </w:r>
      <w:r w:rsidR="004F72C4">
        <w:rPr>
          <w:rStyle w:val="Strong"/>
          <w:b w:val="0"/>
        </w:rPr>
        <w:t>velopmental, numbered below 100</w:t>
      </w:r>
    </w:p>
    <w:p w:rsidR="003E4F36" w:rsidRPr="00DC1166" w:rsidRDefault="003C2FF5" w:rsidP="00BC739E">
      <w:pPr>
        <w:spacing w:before="120" w:line="276" w:lineRule="auto"/>
        <w:rPr>
          <w:rStyle w:val="Strong"/>
          <w:sz w:val="26"/>
          <w:szCs w:val="26"/>
        </w:rPr>
      </w:pPr>
      <w:r w:rsidRPr="00DC1166">
        <w:rPr>
          <w:rStyle w:val="Strong"/>
          <w:sz w:val="26"/>
          <w:szCs w:val="26"/>
        </w:rPr>
        <w:t>COURSE NUMBER AND TITLE</w:t>
      </w:r>
    </w:p>
    <w:tbl>
      <w:tblPr>
        <w:tblStyle w:val="TableGrid"/>
        <w:tblW w:w="10242" w:type="dxa"/>
        <w:tblLook w:val="04A0" w:firstRow="1" w:lastRow="0" w:firstColumn="1" w:lastColumn="0" w:noHBand="0" w:noVBand="1"/>
      </w:tblPr>
      <w:tblGrid>
        <w:gridCol w:w="3414"/>
        <w:gridCol w:w="3151"/>
        <w:gridCol w:w="3677"/>
      </w:tblGrid>
      <w:tr w:rsidR="003E4F36" w:rsidRPr="001F5435" w:rsidTr="00DC1166">
        <w:trPr>
          <w:trHeight w:val="827"/>
        </w:trPr>
        <w:tc>
          <w:tcPr>
            <w:tcW w:w="3414" w:type="dxa"/>
          </w:tcPr>
          <w:p w:rsidR="003E4F36" w:rsidRPr="00130742" w:rsidRDefault="003E4F36" w:rsidP="00BC739E">
            <w:pPr>
              <w:spacing w:line="276" w:lineRule="auto"/>
              <w:rPr>
                <w:bCs/>
                <w:sz w:val="18"/>
                <w:szCs w:val="18"/>
              </w:rPr>
            </w:pPr>
            <w:r w:rsidRPr="001F5435">
              <w:rPr>
                <w:rStyle w:val="Strong"/>
              </w:rPr>
              <w:t xml:space="preserve">Course Number </w:t>
            </w:r>
            <w:r w:rsidRPr="004F72C4">
              <w:rPr>
                <w:rStyle w:val="Strong"/>
                <w:b w:val="0"/>
              </w:rPr>
              <w:t xml:space="preserve">(To </w:t>
            </w:r>
            <w:r w:rsidR="00E23175">
              <w:rPr>
                <w:rStyle w:val="Strong"/>
                <w:b w:val="0"/>
              </w:rPr>
              <w:t>determine</w:t>
            </w:r>
            <w:r w:rsidRPr="004F72C4">
              <w:rPr>
                <w:rStyle w:val="Strong"/>
                <w:b w:val="0"/>
              </w:rPr>
              <w:t xml:space="preserve"> a number, check the </w:t>
            </w:r>
            <w:hyperlink r:id="rId9" w:history="1">
              <w:r w:rsidRPr="004F72C4">
                <w:rPr>
                  <w:rStyle w:val="Hyperlink"/>
                  <w:bCs/>
                </w:rPr>
                <w:t>Catalog of Lower Division Collegiate Courses</w:t>
              </w:r>
            </w:hyperlink>
            <w:r w:rsidRPr="004F72C4">
              <w:rPr>
                <w:bCs/>
              </w:rPr>
              <w:t xml:space="preserve"> or look at other schools with similar courses)</w:t>
            </w:r>
          </w:p>
          <w:p w:rsidR="003E4F36" w:rsidRPr="00130742" w:rsidRDefault="003E4F36" w:rsidP="00BC739E">
            <w:pPr>
              <w:spacing w:line="276" w:lineRule="auto"/>
              <w:rPr>
                <w:rStyle w:val="Strong"/>
                <w:b w:val="0"/>
                <w:sz w:val="18"/>
                <w:szCs w:val="18"/>
              </w:rPr>
            </w:pPr>
          </w:p>
        </w:tc>
        <w:tc>
          <w:tcPr>
            <w:tcW w:w="3151" w:type="dxa"/>
          </w:tcPr>
          <w:p w:rsidR="003E4F36" w:rsidRPr="001F5435" w:rsidRDefault="003E4F36" w:rsidP="00BC739E">
            <w:pPr>
              <w:spacing w:line="276" w:lineRule="auto"/>
              <w:rPr>
                <w:rStyle w:val="Strong"/>
                <w:b w:val="0"/>
              </w:rPr>
            </w:pPr>
            <w:r w:rsidRPr="001F5435">
              <w:rPr>
                <w:rStyle w:val="Strong"/>
              </w:rPr>
              <w:t>Short Course Title for Banner (30 character limit)</w:t>
            </w:r>
          </w:p>
        </w:tc>
        <w:tc>
          <w:tcPr>
            <w:tcW w:w="3677" w:type="dxa"/>
          </w:tcPr>
          <w:p w:rsidR="003E4F36" w:rsidRPr="001F5435" w:rsidRDefault="003E4F36" w:rsidP="00BC739E">
            <w:pPr>
              <w:spacing w:line="276" w:lineRule="auto"/>
              <w:rPr>
                <w:rStyle w:val="Strong"/>
                <w:b w:val="0"/>
              </w:rPr>
            </w:pPr>
            <w:r w:rsidRPr="001F5435">
              <w:rPr>
                <w:rStyle w:val="Strong"/>
              </w:rPr>
              <w:t xml:space="preserve">Full Course Title for print catalog </w:t>
            </w:r>
          </w:p>
        </w:tc>
      </w:tr>
      <w:tr w:rsidR="00325934" w:rsidRPr="001F5435" w:rsidTr="00DC1166">
        <w:trPr>
          <w:trHeight w:val="683"/>
        </w:trPr>
        <w:tc>
          <w:tcPr>
            <w:tcW w:w="3414" w:type="dxa"/>
          </w:tcPr>
          <w:p w:rsidR="00325934" w:rsidRPr="001F5435" w:rsidRDefault="00325934" w:rsidP="00325934">
            <w:pPr>
              <w:spacing w:line="276" w:lineRule="auto"/>
              <w:rPr>
                <w:rStyle w:val="Strong"/>
                <w:b w:val="0"/>
              </w:rPr>
            </w:pPr>
            <w:r>
              <w:rPr>
                <w:rStyle w:val="Strong"/>
                <w:b w:val="0"/>
              </w:rPr>
              <w:t>BT291</w:t>
            </w:r>
          </w:p>
        </w:tc>
        <w:tc>
          <w:tcPr>
            <w:tcW w:w="3151" w:type="dxa"/>
          </w:tcPr>
          <w:p w:rsidR="00325934" w:rsidRPr="001F5435" w:rsidRDefault="00325934" w:rsidP="00325934">
            <w:pPr>
              <w:spacing w:line="276" w:lineRule="auto"/>
              <w:rPr>
                <w:rStyle w:val="Strong"/>
                <w:b w:val="0"/>
              </w:rPr>
            </w:pPr>
            <w:r w:rsidRPr="00325934">
              <w:rPr>
                <w:rStyle w:val="Strong"/>
                <w:b w:val="0"/>
              </w:rPr>
              <w:t>Operations Management</w:t>
            </w:r>
          </w:p>
        </w:tc>
        <w:tc>
          <w:tcPr>
            <w:tcW w:w="3677" w:type="dxa"/>
          </w:tcPr>
          <w:p w:rsidR="00325934" w:rsidRPr="001F5435" w:rsidRDefault="00325934" w:rsidP="00325934">
            <w:pPr>
              <w:spacing w:line="276" w:lineRule="auto"/>
              <w:rPr>
                <w:rStyle w:val="Strong"/>
                <w:b w:val="0"/>
              </w:rPr>
            </w:pPr>
            <w:r w:rsidRPr="00325934">
              <w:rPr>
                <w:rStyle w:val="Strong"/>
                <w:b w:val="0"/>
              </w:rPr>
              <w:t>Operations Management</w:t>
            </w:r>
          </w:p>
        </w:tc>
      </w:tr>
    </w:tbl>
    <w:p w:rsidR="003C2FF5" w:rsidRDefault="003C2FF5" w:rsidP="00BC739E">
      <w:pPr>
        <w:spacing w:line="276" w:lineRule="auto"/>
        <w:rPr>
          <w:rStyle w:val="Strong"/>
        </w:rPr>
      </w:pPr>
    </w:p>
    <w:p w:rsidR="00705157" w:rsidRDefault="009570E2" w:rsidP="00BC739E">
      <w:pPr>
        <w:spacing w:line="276" w:lineRule="auto"/>
        <w:rPr>
          <w:rStyle w:val="Strong"/>
          <w:b w:val="0"/>
          <w:sz w:val="26"/>
          <w:szCs w:val="26"/>
        </w:rPr>
      </w:pPr>
      <w:r>
        <w:rPr>
          <w:rStyle w:val="Strong"/>
          <w:sz w:val="26"/>
          <w:szCs w:val="26"/>
        </w:rPr>
        <w:t>COURSE DESCRIPTION (300 character limit)</w:t>
      </w:r>
      <w:r>
        <w:rPr>
          <w:rStyle w:val="Strong"/>
          <w:b w:val="0"/>
          <w:sz w:val="26"/>
          <w:szCs w:val="26"/>
        </w:rPr>
        <w:t xml:space="preserve">    </w:t>
      </w:r>
    </w:p>
    <w:p w:rsidR="00865BAB" w:rsidRPr="00865BAB" w:rsidRDefault="00865BAB" w:rsidP="00865BAB">
      <w:pPr>
        <w:ind w:left="720"/>
        <w:rPr>
          <w:rFonts w:ascii="Times New Roman" w:hAnsi="Times New Roman" w:cs="Times New Roman"/>
          <w:sz w:val="24"/>
          <w:szCs w:val="24"/>
        </w:rPr>
      </w:pPr>
      <w:r w:rsidRPr="00865BAB">
        <w:rPr>
          <w:rFonts w:ascii="Times New Roman" w:hAnsi="Times New Roman" w:cs="Times New Roman"/>
          <w:sz w:val="24"/>
          <w:szCs w:val="24"/>
        </w:rPr>
        <w:t>This course addresses the design and control of processes of production for both goods and services.  The course covers business operations for improvements in efficiencies and effectiveness in terms of meeting customer requirements. It addresses managing the process that converts inputs (raw materials, labor, and energy) into outputs of goods and/or services.</w:t>
      </w:r>
    </w:p>
    <w:p w:rsidR="003C2FF5" w:rsidRPr="00DC1166" w:rsidRDefault="003C2FF5" w:rsidP="00BC739E">
      <w:pPr>
        <w:spacing w:line="276" w:lineRule="auto"/>
        <w:rPr>
          <w:rStyle w:val="Strong"/>
          <w:b w:val="0"/>
          <w:sz w:val="26"/>
          <w:szCs w:val="26"/>
        </w:rPr>
      </w:pPr>
      <w:r w:rsidRPr="00DC1166">
        <w:rPr>
          <w:rStyle w:val="Strong"/>
          <w:sz w:val="26"/>
          <w:szCs w:val="26"/>
        </w:rPr>
        <w:lastRenderedPageBreak/>
        <w:t>PREREQUISITES, CO</w:t>
      </w:r>
      <w:r w:rsidR="00307158" w:rsidRPr="00DC1166">
        <w:rPr>
          <w:rStyle w:val="Strong"/>
          <w:sz w:val="26"/>
          <w:szCs w:val="26"/>
        </w:rPr>
        <w:t>-</w:t>
      </w:r>
      <w:r w:rsidRPr="00DC1166">
        <w:rPr>
          <w:rStyle w:val="Strong"/>
          <w:sz w:val="26"/>
          <w:szCs w:val="26"/>
        </w:rPr>
        <w:t>REQUISITES, GRADE OPTIONS, CREDITS</w:t>
      </w:r>
    </w:p>
    <w:p w:rsidR="003C2FF5" w:rsidRPr="003C2FF5" w:rsidRDefault="00307158" w:rsidP="00BC739E">
      <w:pPr>
        <w:spacing w:after="40" w:line="276" w:lineRule="auto"/>
        <w:ind w:hanging="14"/>
        <w:rPr>
          <w:rFonts w:eastAsia="Times New Roman" w:cs="Times New Roman"/>
        </w:rPr>
      </w:pPr>
      <w:r w:rsidRPr="004F72C4">
        <w:rPr>
          <w:rFonts w:eastAsia="Times New Roman" w:cs="Times New Roman"/>
        </w:rPr>
        <w:t>Prerequisite courses</w:t>
      </w:r>
      <w:r w:rsidR="003C2FF5" w:rsidRPr="003C2FF5">
        <w:rPr>
          <w:rFonts w:eastAsia="Times New Roman" w:cs="Times New Roman"/>
        </w:rPr>
        <w:t xml:space="preserve">:  </w:t>
      </w:r>
      <w:r w:rsidR="000A3C97">
        <w:rPr>
          <w:rFonts w:eastAsia="Times New Roman" w:cs="Times New Roman"/>
        </w:rPr>
        <w:t>__</w:t>
      </w:r>
      <w:r w:rsidR="00325934">
        <w:rPr>
          <w:rFonts w:eastAsia="Times New Roman" w:cs="Times New Roman"/>
        </w:rPr>
        <w:t>BA101</w:t>
      </w:r>
      <w:r w:rsidR="000A3C97">
        <w:rPr>
          <w:rFonts w:eastAsia="Times New Roman" w:cs="Times New Roman"/>
        </w:rPr>
        <w:t>_______</w:t>
      </w:r>
    </w:p>
    <w:p w:rsidR="003C2FF5" w:rsidRPr="003C2FF5" w:rsidRDefault="003C2FF5" w:rsidP="00BC739E">
      <w:pPr>
        <w:spacing w:after="40" w:line="276" w:lineRule="auto"/>
        <w:ind w:hanging="14"/>
        <w:rPr>
          <w:rFonts w:eastAsia="Times New Roman" w:cs="Times New Roman"/>
        </w:rPr>
      </w:pPr>
      <w:r w:rsidRPr="003C2FF5">
        <w:rPr>
          <w:rFonts w:eastAsia="Times New Roman" w:cs="Times New Roman"/>
        </w:rPr>
        <w:t>Co-requisite</w:t>
      </w:r>
      <w:r w:rsidR="00307158" w:rsidRPr="004F72C4">
        <w:rPr>
          <w:rFonts w:eastAsia="Times New Roman" w:cs="Times New Roman"/>
        </w:rPr>
        <w:t xml:space="preserve"> course</w:t>
      </w:r>
      <w:r w:rsidRPr="003C2FF5">
        <w:rPr>
          <w:rFonts w:eastAsia="Times New Roman" w:cs="Times New Roman"/>
        </w:rPr>
        <w:t xml:space="preserve">s: </w:t>
      </w:r>
      <w:r w:rsidR="00AB71C1" w:rsidRPr="001F5435">
        <w:rPr>
          <w:u w:val="single"/>
        </w:rPr>
        <w:tab/>
      </w:r>
      <w:r w:rsidR="00AB71C1" w:rsidRPr="001F5435">
        <w:rPr>
          <w:u w:val="single"/>
        </w:rPr>
        <w:tab/>
      </w:r>
      <w:r w:rsidR="00AB71C1">
        <w:rPr>
          <w:u w:val="single"/>
        </w:rPr>
        <w:tab/>
      </w:r>
    </w:p>
    <w:p w:rsidR="003C2FF5" w:rsidRPr="004F72C4" w:rsidRDefault="003C2FF5" w:rsidP="00BC739E">
      <w:pPr>
        <w:spacing w:after="40" w:line="276" w:lineRule="auto"/>
        <w:ind w:hanging="11"/>
        <w:rPr>
          <w:rFonts w:eastAsia="Times New Roman" w:cs="Times New Roman"/>
        </w:rPr>
      </w:pPr>
      <w:r w:rsidRPr="003C2FF5">
        <w:rPr>
          <w:rFonts w:eastAsia="Times New Roman" w:cs="Times New Roman"/>
        </w:rPr>
        <w:t xml:space="preserve">Grade Option: </w:t>
      </w:r>
      <w:r w:rsidR="00325934">
        <w:rPr>
          <w:rFonts w:eastAsia="Times New Roman" w:cs="Times New Roman"/>
        </w:rPr>
        <w:fldChar w:fldCharType="begin">
          <w:ffData>
            <w:name w:val="Check41"/>
            <w:enabled/>
            <w:calcOnExit w:val="0"/>
            <w:checkBox>
              <w:sizeAuto/>
              <w:default w:val="1"/>
            </w:checkBox>
          </w:ffData>
        </w:fldChar>
      </w:r>
      <w:bookmarkStart w:id="0" w:name="Check41"/>
      <w:r w:rsidR="00325934">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sidR="00325934">
        <w:rPr>
          <w:rFonts w:eastAsia="Times New Roman" w:cs="Times New Roman"/>
        </w:rPr>
        <w:fldChar w:fldCharType="end"/>
      </w:r>
      <w:bookmarkEnd w:id="0"/>
      <w:r w:rsidRPr="003C2FF5">
        <w:rPr>
          <w:rFonts w:eastAsia="Times New Roman" w:cs="Times New Roman"/>
        </w:rPr>
        <w:t xml:space="preserve"> Graded (with P/NP option)  </w:t>
      </w:r>
      <w:bookmarkStart w:id="1" w:name="Check42"/>
      <w:r w:rsidRPr="003C2FF5">
        <w:rPr>
          <w:rFonts w:eastAsia="Times New Roman" w:cs="Times New Roman"/>
        </w:rPr>
        <w:tab/>
      </w:r>
      <w:r w:rsidRPr="003C2FF5">
        <w:rPr>
          <w:rFonts w:eastAsia="Times New Roman" w:cs="Times New Roman"/>
        </w:rPr>
        <w:fldChar w:fldCharType="begin">
          <w:ffData>
            <w:name w:val=""/>
            <w:enabled/>
            <w:calcOnExit w:val="0"/>
            <w:checkBox>
              <w:sizeAuto/>
              <w:default w:val="0"/>
              <w:checked w:val="0"/>
            </w:checkBox>
          </w:ffData>
        </w:fldChar>
      </w:r>
      <w:r w:rsidRPr="003C2FF5">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sidRPr="003C2FF5">
        <w:rPr>
          <w:rFonts w:eastAsia="Times New Roman" w:cs="Times New Roman"/>
        </w:rPr>
        <w:fldChar w:fldCharType="end"/>
      </w:r>
      <w:bookmarkEnd w:id="1"/>
      <w:r w:rsidRPr="003C2FF5">
        <w:rPr>
          <w:rFonts w:eastAsia="Times New Roman" w:cs="Times New Roman"/>
        </w:rPr>
        <w:t xml:space="preserve"> Pass/No Pass only</w:t>
      </w:r>
    </w:p>
    <w:p w:rsidR="004F72C4" w:rsidRDefault="004F72C4" w:rsidP="00BC739E">
      <w:pPr>
        <w:spacing w:after="40" w:line="276" w:lineRule="auto"/>
        <w:ind w:hanging="11"/>
        <w:rPr>
          <w:u w:val="single"/>
        </w:rPr>
      </w:pPr>
      <w:r w:rsidRPr="004F72C4">
        <w:rPr>
          <w:rFonts w:eastAsia="Times New Roman" w:cs="Times New Roman"/>
        </w:rPr>
        <w:t xml:space="preserve">Repeatable for credit? </w:t>
      </w:r>
      <w:r w:rsidR="00AB71C1" w:rsidRPr="001F5435">
        <w:rPr>
          <w:u w:val="single"/>
        </w:rPr>
        <w:tab/>
      </w:r>
      <w:r w:rsidR="00AB71C1" w:rsidRPr="001F5435">
        <w:rPr>
          <w:u w:val="single"/>
        </w:rPr>
        <w:tab/>
      </w:r>
      <w:r w:rsidR="00AB71C1">
        <w:rPr>
          <w:u w:val="single"/>
        </w:rPr>
        <w:tab/>
      </w:r>
    </w:p>
    <w:p w:rsidR="000A3C97" w:rsidRDefault="000A3C97" w:rsidP="00BC739E">
      <w:pPr>
        <w:spacing w:after="40" w:line="276" w:lineRule="auto"/>
        <w:ind w:hanging="11"/>
        <w:rPr>
          <w:b/>
          <w:sz w:val="26"/>
          <w:szCs w:val="26"/>
        </w:rPr>
      </w:pPr>
      <w:r>
        <w:rPr>
          <w:b/>
          <w:sz w:val="26"/>
          <w:szCs w:val="26"/>
        </w:rPr>
        <w:t>CREDIT BREAKDOWN</w:t>
      </w:r>
    </w:p>
    <w:p w:rsidR="000A3C97" w:rsidRDefault="000A3C97" w:rsidP="000A3C97">
      <w:pPr>
        <w:spacing w:after="40" w:line="276" w:lineRule="auto"/>
        <w:ind w:left="11" w:hanging="11"/>
      </w:pPr>
      <w:r>
        <w:t>__</w:t>
      </w:r>
      <w:r w:rsidR="00325934">
        <w:t>4</w:t>
      </w:r>
      <w:r>
        <w:t>_ Lecture</w:t>
      </w:r>
    </w:p>
    <w:p w:rsidR="000A3C97" w:rsidRDefault="000A3C97" w:rsidP="000A3C97">
      <w:pPr>
        <w:spacing w:after="40" w:line="276" w:lineRule="auto"/>
        <w:ind w:left="11" w:hanging="11"/>
      </w:pPr>
      <w:r>
        <w:t>___ Lecture/Lab</w:t>
      </w:r>
    </w:p>
    <w:p w:rsidR="000A3C97" w:rsidRDefault="000A3C97" w:rsidP="000A3C97">
      <w:pPr>
        <w:spacing w:after="40" w:line="276" w:lineRule="auto"/>
        <w:ind w:left="11" w:hanging="11"/>
      </w:pPr>
      <w:r>
        <w:t>___ Lab</w:t>
      </w:r>
    </w:p>
    <w:p w:rsidR="000A3C97" w:rsidRPr="000A3C97" w:rsidRDefault="000A3C97" w:rsidP="000A3C97">
      <w:pPr>
        <w:spacing w:after="40" w:line="276" w:lineRule="auto"/>
        <w:ind w:left="11" w:hanging="11"/>
      </w:pPr>
      <w:r>
        <w:t>_</w:t>
      </w:r>
      <w:r w:rsidR="00325934">
        <w:t>4</w:t>
      </w:r>
      <w:r>
        <w:t>__ Total Credits</w:t>
      </w:r>
    </w:p>
    <w:p w:rsidR="003E4F36" w:rsidRPr="00356C74" w:rsidRDefault="003E4F36" w:rsidP="00BC739E">
      <w:pPr>
        <w:pStyle w:val="Heading1"/>
        <w:spacing w:line="276" w:lineRule="auto"/>
        <w:rPr>
          <w:rStyle w:val="Strong"/>
        </w:rPr>
      </w:pPr>
      <w:r w:rsidRPr="00356C74">
        <w:rPr>
          <w:rStyle w:val="Strong"/>
        </w:rPr>
        <w:t xml:space="preserve">Part </w:t>
      </w:r>
      <w:r w:rsidR="003C2FF5" w:rsidRPr="00356C74">
        <w:rPr>
          <w:rStyle w:val="Strong"/>
        </w:rPr>
        <w:t>2</w:t>
      </w:r>
      <w:r w:rsidRPr="00356C74">
        <w:rPr>
          <w:rStyle w:val="Strong"/>
        </w:rPr>
        <w:t xml:space="preserve">: Context, Course Overlap, </w:t>
      </w:r>
      <w:r w:rsidR="00DC1166" w:rsidRPr="00356C74">
        <w:rPr>
          <w:rStyle w:val="Strong"/>
        </w:rPr>
        <w:t xml:space="preserve">Library </w:t>
      </w:r>
      <w:r w:rsidRPr="00356C74">
        <w:rPr>
          <w:rStyle w:val="Strong"/>
        </w:rPr>
        <w:t>Resources</w:t>
      </w:r>
    </w:p>
    <w:p w:rsidR="00AB5F93" w:rsidRPr="00830EC8" w:rsidRDefault="003E4F36" w:rsidP="00830EC8">
      <w:pPr>
        <w:spacing w:line="276" w:lineRule="auto"/>
        <w:rPr>
          <w:bCs/>
        </w:rPr>
      </w:pPr>
      <w:r w:rsidRPr="00DC1166">
        <w:rPr>
          <w:rStyle w:val="Strong"/>
          <w:sz w:val="26"/>
          <w:szCs w:val="26"/>
        </w:rPr>
        <w:t>RATIONALE AND CONTEXT</w:t>
      </w:r>
      <w:r>
        <w:rPr>
          <w:rStyle w:val="Strong"/>
        </w:rPr>
        <w:t xml:space="preserve">   </w:t>
      </w:r>
      <w:r>
        <w:rPr>
          <w:rStyle w:val="Strong"/>
          <w:b w:val="0"/>
        </w:rPr>
        <w:t>Describe the context and rationale for the new course. How will this course meet the needs of transfer students or employers? What is the demand for this course?</w:t>
      </w:r>
      <w:r w:rsidR="00307158">
        <w:rPr>
          <w:rStyle w:val="Strong"/>
          <w:b w:val="0"/>
        </w:rPr>
        <w:t xml:space="preserve"> </w:t>
      </w:r>
      <w:r w:rsidR="00307158" w:rsidRPr="00307158">
        <w:rPr>
          <w:rStyle w:val="Strong"/>
          <w:b w:val="0"/>
        </w:rPr>
        <w:t xml:space="preserve">How does this proposal further the goals of the program or department? </w:t>
      </w:r>
      <w:r>
        <w:rPr>
          <w:rStyle w:val="Strong"/>
          <w:b w:val="0"/>
        </w:rPr>
        <w:t>Provide as many details about this new course as possible.</w:t>
      </w:r>
    </w:p>
    <w:p w:rsidR="00AB5F93" w:rsidRPr="00830EC8" w:rsidRDefault="00AB5F93" w:rsidP="00F96390">
      <w:pPr>
        <w:spacing w:before="120" w:line="276" w:lineRule="auto"/>
        <w:rPr>
          <w:rFonts w:ascii="Times New Roman" w:hAnsi="Times New Roman"/>
        </w:rPr>
      </w:pPr>
      <w:r w:rsidRPr="00830EC8">
        <w:rPr>
          <w:rFonts w:ascii="Times New Roman" w:hAnsi="Times New Roman"/>
        </w:rPr>
        <w:t xml:space="preserve">Area employment projections for general and operations managers is projected to grow at a rate of 13% between 2014- 2024 in Lane County.  This course will become part of Lane’s new Business Management AAS degree, which is anticipated to initially graduate 25 – 30 students per year.  As a reference, in 2014 COCC graduated 62, Clackamas graduated 52, Linn-Benton graduated 39, and Mt. Hood graduated 63 in the categories of Business Administration and Management. </w:t>
      </w:r>
      <w:hyperlink r:id="rId10" w:history="1">
        <w:r w:rsidRPr="00830EC8">
          <w:rPr>
            <w:rStyle w:val="Hyperlink"/>
            <w:rFonts w:ascii="Times New Roman" w:hAnsi="Times New Roman"/>
          </w:rPr>
          <w:t>(qualityinfo.org accessed 10-6-2016)</w:t>
        </w:r>
      </w:hyperlink>
      <w:r w:rsidRPr="00830EC8">
        <w:rPr>
          <w:rFonts w:ascii="Times New Roman" w:hAnsi="Times New Roman"/>
        </w:rPr>
        <w:t xml:space="preserve"> </w:t>
      </w:r>
    </w:p>
    <w:p w:rsidR="00C25FA5" w:rsidRPr="00DE07A5" w:rsidRDefault="00AE4ABB" w:rsidP="00F96390">
      <w:pPr>
        <w:spacing w:before="120" w:line="276" w:lineRule="auto"/>
        <w:rPr>
          <w:rFonts w:ascii="Times New Roman" w:hAnsi="Times New Roman"/>
        </w:rPr>
      </w:pPr>
      <w:r w:rsidRPr="00DE07A5">
        <w:rPr>
          <w:rFonts w:ascii="Times New Roman" w:hAnsi="Times New Roman"/>
        </w:rPr>
        <w:t xml:space="preserve">Operations management is a discipline in demand by local business as demonstrated by Lane’s Business Department Advisory Committee endorsing the program and course, and the outreach work of the Eugene Chamber of Commerce with the local business community via the Emerald Valley -  High Performance Enterprise Consortium.  </w:t>
      </w:r>
    </w:p>
    <w:p w:rsidR="00AB5F93" w:rsidRPr="00DE07A5" w:rsidRDefault="00C25FA5" w:rsidP="00F96390">
      <w:pPr>
        <w:spacing w:before="120" w:line="276" w:lineRule="auto"/>
        <w:rPr>
          <w:rFonts w:ascii="Times New Roman" w:hAnsi="Times New Roman"/>
        </w:rPr>
      </w:pPr>
      <w:r w:rsidRPr="00DE07A5">
        <w:rPr>
          <w:rFonts w:ascii="Times New Roman" w:hAnsi="Times New Roman"/>
        </w:rPr>
        <w:t xml:space="preserve">It is a goal of the Business Department to increase enrollment and provide relevant offerings to students and the community.  This course will support that goal by being a component of the AAS General Management degree and providing knowledge and skills in the discipline of Operations Management.  </w:t>
      </w:r>
      <w:r w:rsidR="00AE4ABB" w:rsidRPr="00DE07A5">
        <w:rPr>
          <w:rFonts w:ascii="Times New Roman" w:hAnsi="Times New Roman"/>
        </w:rPr>
        <w:t xml:space="preserve"> </w:t>
      </w:r>
      <w:r w:rsidR="00DE07A5" w:rsidRPr="00DE07A5">
        <w:rPr>
          <w:rFonts w:ascii="Times New Roman" w:hAnsi="Times New Roman"/>
        </w:rPr>
        <w:t xml:space="preserve">Most Oregon Community Colleges that offer the AAS degree include a course in Operations Management.    The course will provide added depth and </w:t>
      </w:r>
      <w:r w:rsidR="007A4E8D" w:rsidRPr="00DE07A5">
        <w:rPr>
          <w:rFonts w:ascii="Times New Roman" w:hAnsi="Times New Roman"/>
        </w:rPr>
        <w:t>breadth</w:t>
      </w:r>
      <w:r w:rsidR="00DE07A5" w:rsidRPr="00DE07A5">
        <w:rPr>
          <w:rFonts w:ascii="Times New Roman" w:hAnsi="Times New Roman"/>
        </w:rPr>
        <w:t xml:space="preserve"> to the Business department’s offerings in Business Administration.  </w:t>
      </w:r>
    </w:p>
    <w:p w:rsidR="00F96390" w:rsidRPr="00170296" w:rsidRDefault="00F96390" w:rsidP="00F96390">
      <w:pPr>
        <w:spacing w:before="120" w:line="276" w:lineRule="auto"/>
        <w:rPr>
          <w:rStyle w:val="Strong"/>
          <w:b w:val="0"/>
        </w:rPr>
      </w:pPr>
      <w:r w:rsidRPr="00DC1166">
        <w:rPr>
          <w:rStyle w:val="Strong"/>
          <w:sz w:val="26"/>
          <w:szCs w:val="26"/>
        </w:rPr>
        <w:t>LIBRARY CONSULTATION</w:t>
      </w:r>
      <w:r>
        <w:rPr>
          <w:rStyle w:val="Strong"/>
        </w:rPr>
        <w:t xml:space="preserve">    </w:t>
      </w:r>
      <w:r w:rsidRPr="00170296">
        <w:rPr>
          <w:rStyle w:val="Strong"/>
          <w:b w:val="0"/>
        </w:rPr>
        <w:t xml:space="preserve">Consultation with your liaison librarian is an opportunity to discuss Library services and resources available to you and your students. </w:t>
      </w:r>
      <w:r w:rsidRPr="00EF5763">
        <w:rPr>
          <w:rStyle w:val="Strong"/>
        </w:rPr>
        <w:t>Please contact your liaison librarian</w:t>
      </w:r>
      <w:r>
        <w:rPr>
          <w:rStyle w:val="Strong"/>
          <w:b w:val="0"/>
        </w:rPr>
        <w:t xml:space="preserve"> </w:t>
      </w:r>
      <w:r w:rsidRPr="00EF5763">
        <w:rPr>
          <w:rStyle w:val="Strong"/>
        </w:rPr>
        <w:t>early</w:t>
      </w:r>
      <w:r>
        <w:rPr>
          <w:rStyle w:val="Strong"/>
        </w:rPr>
        <w:t xml:space="preserve"> in the course development process</w:t>
      </w:r>
      <w:r w:rsidRPr="00170296">
        <w:rPr>
          <w:rStyle w:val="Strong"/>
          <w:b w:val="0"/>
        </w:rPr>
        <w:t xml:space="preserve"> to arrange a meeting time of at least 30 minutes. If you are not sure who your liaison librarian is, you can either look it up on the </w:t>
      </w:r>
      <w:hyperlink r:id="rId11" w:tooltip="Find your library liaison" w:history="1">
        <w:r w:rsidRPr="00170296">
          <w:rPr>
            <w:rStyle w:val="Hyperlink"/>
          </w:rPr>
          <w:t>Library’s website</w:t>
        </w:r>
      </w:hyperlink>
      <w:r w:rsidRPr="00170296">
        <w:rPr>
          <w:rStyle w:val="Strong"/>
          <w:b w:val="0"/>
        </w:rPr>
        <w:t xml:space="preserve"> or call the Library Reference Desk at 463-5355.  </w:t>
      </w:r>
    </w:p>
    <w:p w:rsidR="00F96390" w:rsidRDefault="00F96390" w:rsidP="00F96390">
      <w:pPr>
        <w:spacing w:before="120" w:line="276" w:lineRule="auto"/>
        <w:rPr>
          <w:rStyle w:val="Strong"/>
          <w:b w:val="0"/>
        </w:rPr>
      </w:pPr>
      <w:r w:rsidRPr="00170296">
        <w:rPr>
          <w:rStyle w:val="Strong"/>
          <w:b w:val="0"/>
        </w:rPr>
        <w:t>In order to get the most from your time, please allow 1 week for the librarian to prepare for your meeting. The librarian will focus on the following topics during the meeting:</w:t>
      </w:r>
    </w:p>
    <w:p w:rsidR="0033684B" w:rsidRPr="00170296" w:rsidRDefault="0033684B" w:rsidP="00F96390">
      <w:pPr>
        <w:spacing w:before="120" w:line="276" w:lineRule="auto"/>
        <w:rPr>
          <w:rStyle w:val="Strong"/>
          <w:b w:val="0"/>
        </w:rPr>
      </w:pPr>
    </w:p>
    <w:p w:rsidR="00F96390" w:rsidRPr="00170296" w:rsidRDefault="00F96390" w:rsidP="00F96390">
      <w:pPr>
        <w:pStyle w:val="ListParagraph"/>
        <w:numPr>
          <w:ilvl w:val="0"/>
          <w:numId w:val="5"/>
        </w:numPr>
        <w:spacing w:before="120" w:line="276" w:lineRule="auto"/>
        <w:rPr>
          <w:rStyle w:val="Strong"/>
          <w:b w:val="0"/>
        </w:rPr>
      </w:pPr>
      <w:r w:rsidRPr="00170296">
        <w:rPr>
          <w:rStyle w:val="Strong"/>
          <w:b w:val="0"/>
        </w:rPr>
        <w:t>Library resources that can support your class(es)</w:t>
      </w:r>
    </w:p>
    <w:p w:rsidR="00F96390" w:rsidRPr="00170296" w:rsidRDefault="00F96390" w:rsidP="00F96390">
      <w:pPr>
        <w:pStyle w:val="ListParagraph"/>
        <w:numPr>
          <w:ilvl w:val="0"/>
          <w:numId w:val="5"/>
        </w:numPr>
        <w:spacing w:before="120" w:line="276" w:lineRule="auto"/>
        <w:rPr>
          <w:rStyle w:val="Strong"/>
          <w:b w:val="0"/>
        </w:rPr>
      </w:pPr>
      <w:r w:rsidRPr="00170296">
        <w:rPr>
          <w:rStyle w:val="Strong"/>
          <w:b w:val="0"/>
        </w:rPr>
        <w:t xml:space="preserve">OER (Open Education Resources) options available to you </w:t>
      </w:r>
    </w:p>
    <w:p w:rsidR="00F96390" w:rsidRPr="00170296" w:rsidRDefault="00F96390" w:rsidP="00F96390">
      <w:pPr>
        <w:pStyle w:val="ListParagraph"/>
        <w:numPr>
          <w:ilvl w:val="0"/>
          <w:numId w:val="5"/>
        </w:numPr>
        <w:spacing w:before="120" w:line="276" w:lineRule="auto"/>
        <w:rPr>
          <w:rStyle w:val="Strong"/>
          <w:b w:val="0"/>
        </w:rPr>
      </w:pPr>
      <w:r w:rsidRPr="00170296">
        <w:rPr>
          <w:rStyle w:val="Strong"/>
          <w:b w:val="0"/>
        </w:rPr>
        <w:t>Information Literacy resources and learning opportunities for your class(es)</w:t>
      </w:r>
    </w:p>
    <w:p w:rsidR="00F96390" w:rsidRDefault="00F96390" w:rsidP="00F96390">
      <w:pPr>
        <w:spacing w:before="120" w:line="276" w:lineRule="auto"/>
        <w:rPr>
          <w:rStyle w:val="Strong"/>
          <w:b w:val="0"/>
        </w:rPr>
      </w:pPr>
      <w:r w:rsidRPr="00170296">
        <w:rPr>
          <w:rStyle w:val="Strong"/>
          <w:b w:val="0"/>
        </w:rPr>
        <w:lastRenderedPageBreak/>
        <w:t>Please plan to bring your questions about the above topics, as well as any other questions you have about library services and resources to support your class(es).</w:t>
      </w:r>
    </w:p>
    <w:p w:rsidR="00F96390" w:rsidRPr="00AB71C1" w:rsidRDefault="00F96390" w:rsidP="00F96390">
      <w:pPr>
        <w:tabs>
          <w:tab w:val="left" w:pos="2430"/>
        </w:tabs>
        <w:spacing w:before="160" w:after="0" w:line="276" w:lineRule="auto"/>
      </w:pPr>
      <w:r w:rsidRPr="001F5435">
        <w:rPr>
          <w:u w:val="single"/>
        </w:rPr>
        <w:tab/>
      </w:r>
      <w:r w:rsidRPr="001F5435">
        <w:rPr>
          <w:u w:val="single"/>
        </w:rPr>
        <w:tab/>
      </w:r>
      <w:r>
        <w:rPr>
          <w:u w:val="single"/>
        </w:rPr>
        <w:tab/>
      </w:r>
      <w:r w:rsidRPr="001F5435">
        <w:tab/>
      </w:r>
      <w:r w:rsidR="00AB71C1" w:rsidRPr="001F5435">
        <w:rPr>
          <w:u w:val="single"/>
        </w:rPr>
        <w:tab/>
      </w:r>
      <w:r w:rsidR="00AB71C1" w:rsidRPr="001F5435">
        <w:rPr>
          <w:u w:val="single"/>
        </w:rPr>
        <w:tab/>
      </w:r>
    </w:p>
    <w:p w:rsidR="00F96390" w:rsidRDefault="00F96390" w:rsidP="00F96390">
      <w:pPr>
        <w:tabs>
          <w:tab w:val="left" w:pos="2430"/>
        </w:tabs>
        <w:spacing w:after="0" w:line="276" w:lineRule="auto"/>
      </w:pPr>
      <w:r>
        <w:t>Liaison Librarian</w:t>
      </w:r>
      <w:r w:rsidRPr="001F5435">
        <w:tab/>
      </w:r>
      <w:r>
        <w:tab/>
      </w:r>
      <w:r w:rsidRPr="001F5435">
        <w:tab/>
      </w:r>
      <w:r w:rsidRPr="001F5435">
        <w:tab/>
        <w:t>Date</w:t>
      </w:r>
    </w:p>
    <w:p w:rsidR="00F96390" w:rsidRDefault="00F96390" w:rsidP="00F96390">
      <w:pPr>
        <w:tabs>
          <w:tab w:val="left" w:pos="2430"/>
        </w:tabs>
        <w:spacing w:after="0" w:line="276" w:lineRule="auto"/>
      </w:pPr>
    </w:p>
    <w:p w:rsidR="00BB54C4" w:rsidRDefault="0052755E" w:rsidP="00BB54C4">
      <w:pPr>
        <w:spacing w:line="276" w:lineRule="auto"/>
        <w:rPr>
          <w:bCs/>
        </w:rPr>
      </w:pPr>
      <w:r w:rsidRPr="00DC1166">
        <w:rPr>
          <w:rStyle w:val="Strong"/>
          <w:sz w:val="26"/>
          <w:szCs w:val="26"/>
        </w:rPr>
        <w:t>COURSE OVERLAP</w:t>
      </w:r>
      <w:r>
        <w:rPr>
          <w:rStyle w:val="Strong"/>
        </w:rPr>
        <w:t xml:space="preserve">    </w:t>
      </w:r>
      <w:r w:rsidRPr="00130742">
        <w:rPr>
          <w:rStyle w:val="Strong"/>
          <w:b w:val="0"/>
        </w:rPr>
        <w:t xml:space="preserve">Indicate </w:t>
      </w:r>
      <w:r>
        <w:rPr>
          <w:rStyle w:val="Strong"/>
          <w:b w:val="0"/>
        </w:rPr>
        <w:t>any topic/content overlap with other courses</w:t>
      </w:r>
      <w:r w:rsidRPr="00130742">
        <w:rPr>
          <w:rStyle w:val="Strong"/>
          <w:b w:val="0"/>
        </w:rPr>
        <w:t>.</w:t>
      </w:r>
      <w:r>
        <w:rPr>
          <w:rStyle w:val="Strong"/>
          <w:b w:val="0"/>
        </w:rPr>
        <w:t xml:space="preserve"> </w:t>
      </w:r>
      <w:r w:rsidRPr="00130742">
        <w:rPr>
          <w:rStyle w:val="Strong"/>
          <w:b w:val="0"/>
        </w:rPr>
        <w:t>How will this course's topics and content be differentiated?</w:t>
      </w:r>
      <w:r>
        <w:rPr>
          <w:rStyle w:val="Strong"/>
          <w:b w:val="0"/>
        </w:rPr>
        <w:t xml:space="preserve"> </w:t>
      </w:r>
      <w:r w:rsidRPr="00BC1F94">
        <w:rPr>
          <w:bCs/>
        </w:rPr>
        <w:t xml:space="preserve">If there is overlap, faculty of overlapping courses must </w:t>
      </w:r>
      <w:r w:rsidRPr="00195163">
        <w:rPr>
          <w:b/>
          <w:bCs/>
        </w:rPr>
        <w:t>agree on the extent of overlap and</w:t>
      </w:r>
      <w:r w:rsidRPr="00BC1F94">
        <w:rPr>
          <w:bCs/>
        </w:rPr>
        <w:t xml:space="preserve"> </w:t>
      </w:r>
      <w:r w:rsidR="00BB54C4">
        <w:rPr>
          <w:b/>
          <w:bCs/>
        </w:rPr>
        <w:t>include</w:t>
      </w:r>
      <w:r w:rsidRPr="00195163">
        <w:rPr>
          <w:b/>
          <w:bCs/>
        </w:rPr>
        <w:t xml:space="preserve"> a rationale</w:t>
      </w:r>
      <w:r w:rsidRPr="00BC1F94">
        <w:rPr>
          <w:bCs/>
        </w:rPr>
        <w:t xml:space="preserve"> explaining its </w:t>
      </w:r>
      <w:r>
        <w:rPr>
          <w:bCs/>
        </w:rPr>
        <w:t>necessity.</w:t>
      </w:r>
      <w:r w:rsidR="00BB54C4">
        <w:rPr>
          <w:bCs/>
        </w:rPr>
        <w:t xml:space="preserve"> The dean of the division in which overlap occurs must sign their approval.</w:t>
      </w:r>
    </w:p>
    <w:p w:rsidR="00FA2D31" w:rsidRPr="00FA2D31" w:rsidRDefault="00FA2D31" w:rsidP="00FA2D31">
      <w:pPr>
        <w:spacing w:line="276" w:lineRule="auto"/>
        <w:ind w:left="720"/>
        <w:rPr>
          <w:b/>
          <w:bCs/>
        </w:rPr>
      </w:pPr>
      <w:r w:rsidRPr="00FA2D31">
        <w:rPr>
          <w:b/>
          <w:bCs/>
        </w:rPr>
        <w:t>We are not aware of any course overlap.</w:t>
      </w:r>
    </w:p>
    <w:tbl>
      <w:tblPr>
        <w:tblW w:w="104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777"/>
        <w:gridCol w:w="4680"/>
        <w:gridCol w:w="2250"/>
      </w:tblGrid>
      <w:tr w:rsidR="0052755E" w:rsidRPr="0019565F" w:rsidTr="0074388F">
        <w:trPr>
          <w:cantSplit/>
          <w:trHeight w:val="638"/>
        </w:trPr>
        <w:tc>
          <w:tcPr>
            <w:tcW w:w="1728" w:type="dxa"/>
            <w:vAlign w:val="center"/>
          </w:tcPr>
          <w:p w:rsidR="0052755E" w:rsidRPr="00BC1F94" w:rsidRDefault="0052755E" w:rsidP="00BB54C4">
            <w:pPr>
              <w:tabs>
                <w:tab w:val="left" w:pos="2430"/>
              </w:tabs>
              <w:spacing w:line="276" w:lineRule="auto"/>
              <w:rPr>
                <w:sz w:val="20"/>
                <w:szCs w:val="20"/>
              </w:rPr>
            </w:pPr>
            <w:r w:rsidRPr="00BC1F94">
              <w:rPr>
                <w:sz w:val="20"/>
                <w:szCs w:val="20"/>
              </w:rPr>
              <w:t>Division</w:t>
            </w:r>
          </w:p>
        </w:tc>
        <w:tc>
          <w:tcPr>
            <w:tcW w:w="1777" w:type="dxa"/>
            <w:vAlign w:val="center"/>
          </w:tcPr>
          <w:p w:rsidR="0052755E" w:rsidRPr="00BC1F94" w:rsidRDefault="0052755E" w:rsidP="00BB54C4">
            <w:pPr>
              <w:tabs>
                <w:tab w:val="left" w:pos="2430"/>
              </w:tabs>
              <w:spacing w:line="276" w:lineRule="auto"/>
              <w:rPr>
                <w:sz w:val="20"/>
                <w:szCs w:val="20"/>
              </w:rPr>
            </w:pPr>
            <w:r w:rsidRPr="00BC1F94">
              <w:rPr>
                <w:sz w:val="20"/>
                <w:szCs w:val="20"/>
              </w:rPr>
              <w:t>Course Number / Title</w:t>
            </w:r>
          </w:p>
        </w:tc>
        <w:tc>
          <w:tcPr>
            <w:tcW w:w="4680" w:type="dxa"/>
            <w:vAlign w:val="center"/>
          </w:tcPr>
          <w:p w:rsidR="0052755E" w:rsidRPr="00BC1F94" w:rsidRDefault="00BB54C4" w:rsidP="00BB54C4">
            <w:pPr>
              <w:tabs>
                <w:tab w:val="left" w:pos="2430"/>
              </w:tabs>
              <w:spacing w:line="276" w:lineRule="auto"/>
              <w:rPr>
                <w:sz w:val="20"/>
                <w:szCs w:val="20"/>
              </w:rPr>
            </w:pPr>
            <w:r>
              <w:rPr>
                <w:sz w:val="20"/>
                <w:szCs w:val="20"/>
              </w:rPr>
              <w:t>Rationale</w:t>
            </w:r>
          </w:p>
        </w:tc>
        <w:tc>
          <w:tcPr>
            <w:tcW w:w="2250" w:type="dxa"/>
            <w:vAlign w:val="center"/>
          </w:tcPr>
          <w:p w:rsidR="0052755E" w:rsidRPr="00BC1F94" w:rsidRDefault="00BB54C4" w:rsidP="00BB54C4">
            <w:pPr>
              <w:tabs>
                <w:tab w:val="left" w:pos="2430"/>
              </w:tabs>
              <w:spacing w:line="276" w:lineRule="auto"/>
              <w:rPr>
                <w:sz w:val="20"/>
                <w:szCs w:val="20"/>
              </w:rPr>
            </w:pPr>
            <w:r>
              <w:rPr>
                <w:sz w:val="20"/>
                <w:szCs w:val="20"/>
              </w:rPr>
              <w:t>Dean signature</w:t>
            </w:r>
          </w:p>
        </w:tc>
      </w:tr>
      <w:tr w:rsidR="0052755E" w:rsidRPr="0019565F" w:rsidTr="00BB54C4">
        <w:trPr>
          <w:cantSplit/>
        </w:trPr>
        <w:tc>
          <w:tcPr>
            <w:tcW w:w="1728" w:type="dxa"/>
          </w:tcPr>
          <w:p w:rsidR="0052755E" w:rsidRPr="00BC1F94" w:rsidRDefault="0052755E" w:rsidP="00DC1A99">
            <w:pPr>
              <w:tabs>
                <w:tab w:val="left" w:pos="2430"/>
              </w:tabs>
              <w:spacing w:before="120" w:after="120" w:line="276" w:lineRule="auto"/>
              <w:rPr>
                <w:sz w:val="20"/>
                <w:szCs w:val="20"/>
              </w:rPr>
            </w:pPr>
          </w:p>
        </w:tc>
        <w:tc>
          <w:tcPr>
            <w:tcW w:w="1777" w:type="dxa"/>
          </w:tcPr>
          <w:p w:rsidR="0052755E" w:rsidRPr="00BC1F94" w:rsidRDefault="0052755E" w:rsidP="00DC1A99">
            <w:pPr>
              <w:tabs>
                <w:tab w:val="left" w:pos="2430"/>
              </w:tabs>
              <w:spacing w:before="120" w:after="120" w:line="276" w:lineRule="auto"/>
              <w:rPr>
                <w:sz w:val="20"/>
                <w:szCs w:val="20"/>
              </w:rPr>
            </w:pPr>
          </w:p>
        </w:tc>
        <w:tc>
          <w:tcPr>
            <w:tcW w:w="4680" w:type="dxa"/>
          </w:tcPr>
          <w:p w:rsidR="0052755E" w:rsidRPr="00BC1F94" w:rsidRDefault="0052755E" w:rsidP="00DC1A99">
            <w:pPr>
              <w:tabs>
                <w:tab w:val="left" w:pos="2430"/>
              </w:tabs>
              <w:spacing w:before="120" w:after="120" w:line="276" w:lineRule="auto"/>
              <w:rPr>
                <w:sz w:val="20"/>
                <w:szCs w:val="20"/>
              </w:rPr>
            </w:pPr>
          </w:p>
        </w:tc>
        <w:tc>
          <w:tcPr>
            <w:tcW w:w="2250" w:type="dxa"/>
          </w:tcPr>
          <w:p w:rsidR="0052755E" w:rsidRPr="00BC1F94" w:rsidRDefault="0052755E" w:rsidP="00DC1A99">
            <w:pPr>
              <w:tabs>
                <w:tab w:val="left" w:pos="2430"/>
              </w:tabs>
              <w:spacing w:before="120" w:after="120" w:line="276" w:lineRule="auto"/>
              <w:rPr>
                <w:sz w:val="20"/>
                <w:szCs w:val="20"/>
              </w:rPr>
            </w:pPr>
          </w:p>
        </w:tc>
      </w:tr>
      <w:tr w:rsidR="0052755E" w:rsidRPr="0019565F" w:rsidTr="00BB54C4">
        <w:trPr>
          <w:cantSplit/>
        </w:trPr>
        <w:tc>
          <w:tcPr>
            <w:tcW w:w="1728" w:type="dxa"/>
          </w:tcPr>
          <w:p w:rsidR="0052755E" w:rsidRPr="00BC1F94" w:rsidRDefault="0052755E" w:rsidP="00DC1A99">
            <w:pPr>
              <w:tabs>
                <w:tab w:val="left" w:pos="2430"/>
              </w:tabs>
              <w:spacing w:before="120" w:after="120" w:line="276" w:lineRule="auto"/>
              <w:rPr>
                <w:sz w:val="20"/>
                <w:szCs w:val="20"/>
              </w:rPr>
            </w:pPr>
          </w:p>
        </w:tc>
        <w:tc>
          <w:tcPr>
            <w:tcW w:w="1777" w:type="dxa"/>
          </w:tcPr>
          <w:p w:rsidR="0052755E" w:rsidRPr="00BC1F94" w:rsidRDefault="0052755E" w:rsidP="00DC1A99">
            <w:pPr>
              <w:tabs>
                <w:tab w:val="left" w:pos="2430"/>
              </w:tabs>
              <w:spacing w:before="120" w:after="120" w:line="276" w:lineRule="auto"/>
              <w:rPr>
                <w:sz w:val="20"/>
                <w:szCs w:val="20"/>
              </w:rPr>
            </w:pPr>
          </w:p>
        </w:tc>
        <w:tc>
          <w:tcPr>
            <w:tcW w:w="4680" w:type="dxa"/>
          </w:tcPr>
          <w:p w:rsidR="0052755E" w:rsidRPr="00BC1F94" w:rsidRDefault="0052755E" w:rsidP="00DC1A99">
            <w:pPr>
              <w:tabs>
                <w:tab w:val="left" w:pos="2430"/>
              </w:tabs>
              <w:spacing w:before="120" w:after="120" w:line="276" w:lineRule="auto"/>
              <w:rPr>
                <w:sz w:val="20"/>
                <w:szCs w:val="20"/>
              </w:rPr>
            </w:pPr>
          </w:p>
        </w:tc>
        <w:tc>
          <w:tcPr>
            <w:tcW w:w="2250" w:type="dxa"/>
          </w:tcPr>
          <w:p w:rsidR="0052755E" w:rsidRPr="00BC1F94" w:rsidRDefault="0052755E" w:rsidP="00DC1A99">
            <w:pPr>
              <w:tabs>
                <w:tab w:val="left" w:pos="2430"/>
              </w:tabs>
              <w:spacing w:before="120" w:after="120" w:line="276" w:lineRule="auto"/>
              <w:rPr>
                <w:sz w:val="20"/>
                <w:szCs w:val="20"/>
              </w:rPr>
            </w:pPr>
          </w:p>
        </w:tc>
      </w:tr>
    </w:tbl>
    <w:p w:rsidR="00F96390" w:rsidRPr="00F96390" w:rsidRDefault="00F96390" w:rsidP="00F96390">
      <w:pPr>
        <w:spacing w:line="276" w:lineRule="auto"/>
        <w:rPr>
          <w:b/>
          <w:bCs/>
        </w:rPr>
      </w:pPr>
    </w:p>
    <w:p w:rsidR="0074388F" w:rsidRPr="00195163" w:rsidRDefault="0074388F" w:rsidP="0074388F">
      <w:pPr>
        <w:spacing w:line="276" w:lineRule="auto"/>
        <w:rPr>
          <w:bCs/>
        </w:rPr>
      </w:pPr>
      <w:r>
        <w:rPr>
          <w:b/>
          <w:bCs/>
          <w:sz w:val="26"/>
          <w:szCs w:val="26"/>
        </w:rPr>
        <w:t>PROFESSIONAL/TECHNICAL</w:t>
      </w:r>
      <w:r w:rsidRPr="00DC1166">
        <w:rPr>
          <w:b/>
          <w:bCs/>
          <w:sz w:val="26"/>
          <w:szCs w:val="26"/>
        </w:rPr>
        <w:t xml:space="preserve"> COURSES</w:t>
      </w:r>
      <w:r>
        <w:rPr>
          <w:b/>
          <w:bCs/>
          <w:sz w:val="26"/>
          <w:szCs w:val="26"/>
        </w:rPr>
        <w:t xml:space="preserve"> COMPLETE THIS SECTION</w:t>
      </w:r>
      <w:r w:rsidRPr="00195163">
        <w:rPr>
          <w:b/>
          <w:bCs/>
        </w:rPr>
        <w:t xml:space="preserve"> </w:t>
      </w:r>
    </w:p>
    <w:p w:rsidR="0074388F" w:rsidRPr="00195163" w:rsidRDefault="0074388F" w:rsidP="0074388F">
      <w:pPr>
        <w:spacing w:line="276" w:lineRule="auto"/>
        <w:rPr>
          <w:b/>
          <w:bCs/>
        </w:rPr>
      </w:pPr>
      <w:r w:rsidRPr="00195163">
        <w:rPr>
          <w:bCs/>
        </w:rPr>
        <w:t>Professional/Technical courses are tracked within programs for purposes of Carl Perkins funding and budgetary planning. Indicate all degree or certificate programs for which this course will be required.</w:t>
      </w:r>
    </w:p>
    <w:tbl>
      <w:tblPr>
        <w:tblW w:w="456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47"/>
        <w:gridCol w:w="4911"/>
      </w:tblGrid>
      <w:tr w:rsidR="0074388F" w:rsidRPr="00195163" w:rsidTr="00DC1A99">
        <w:trPr>
          <w:cantSplit/>
          <w:trHeight w:val="238"/>
        </w:trPr>
        <w:tc>
          <w:tcPr>
            <w:tcW w:w="2509" w:type="pct"/>
          </w:tcPr>
          <w:p w:rsidR="0074388F" w:rsidRPr="00BC739E" w:rsidRDefault="0074388F" w:rsidP="00DC1A99">
            <w:pPr>
              <w:spacing w:line="276" w:lineRule="auto"/>
              <w:rPr>
                <w:b/>
                <w:bCs/>
              </w:rPr>
            </w:pPr>
            <w:r w:rsidRPr="00BC739E">
              <w:rPr>
                <w:b/>
                <w:bCs/>
              </w:rPr>
              <w:t>Program</w:t>
            </w:r>
            <w:r>
              <w:rPr>
                <w:b/>
                <w:bCs/>
              </w:rPr>
              <w:t>s</w:t>
            </w:r>
          </w:p>
        </w:tc>
        <w:tc>
          <w:tcPr>
            <w:tcW w:w="2491" w:type="pct"/>
          </w:tcPr>
          <w:p w:rsidR="0074388F" w:rsidRPr="00BC739E" w:rsidRDefault="0074388F" w:rsidP="00DC1A99">
            <w:pPr>
              <w:spacing w:line="276" w:lineRule="auto"/>
              <w:rPr>
                <w:b/>
                <w:bCs/>
              </w:rPr>
            </w:pPr>
            <w:r w:rsidRPr="00BC739E">
              <w:rPr>
                <w:b/>
                <w:bCs/>
              </w:rPr>
              <w:t>Division</w:t>
            </w:r>
          </w:p>
        </w:tc>
      </w:tr>
      <w:tr w:rsidR="0074388F" w:rsidRPr="00195163" w:rsidTr="00DC1A99">
        <w:trPr>
          <w:cantSplit/>
          <w:trHeight w:val="402"/>
        </w:trPr>
        <w:tc>
          <w:tcPr>
            <w:tcW w:w="2509" w:type="pct"/>
          </w:tcPr>
          <w:p w:rsidR="0074388F" w:rsidRPr="00195163" w:rsidRDefault="00885FF8" w:rsidP="00DC1A99">
            <w:pPr>
              <w:spacing w:line="276" w:lineRule="auto"/>
              <w:rPr>
                <w:bCs/>
              </w:rPr>
            </w:pPr>
            <w:r>
              <w:rPr>
                <w:bCs/>
              </w:rPr>
              <w:t>Business Management AAS</w:t>
            </w:r>
          </w:p>
        </w:tc>
        <w:tc>
          <w:tcPr>
            <w:tcW w:w="2491" w:type="pct"/>
          </w:tcPr>
          <w:p w:rsidR="0074388F" w:rsidRPr="00195163" w:rsidRDefault="00885FF8" w:rsidP="00DC1A99">
            <w:pPr>
              <w:spacing w:line="276" w:lineRule="auto"/>
              <w:rPr>
                <w:bCs/>
              </w:rPr>
            </w:pPr>
            <w:r>
              <w:rPr>
                <w:bCs/>
              </w:rPr>
              <w:t>BCIT</w:t>
            </w:r>
          </w:p>
        </w:tc>
      </w:tr>
      <w:tr w:rsidR="0074388F" w:rsidRPr="00195163" w:rsidTr="00DC1A99">
        <w:trPr>
          <w:cantSplit/>
          <w:trHeight w:val="402"/>
        </w:trPr>
        <w:tc>
          <w:tcPr>
            <w:tcW w:w="2509" w:type="pct"/>
          </w:tcPr>
          <w:p w:rsidR="0074388F" w:rsidRPr="00195163" w:rsidRDefault="0074388F" w:rsidP="00DC1A99">
            <w:pPr>
              <w:spacing w:line="276" w:lineRule="auto"/>
              <w:rPr>
                <w:bCs/>
              </w:rPr>
            </w:pPr>
          </w:p>
        </w:tc>
        <w:tc>
          <w:tcPr>
            <w:tcW w:w="2491" w:type="pct"/>
          </w:tcPr>
          <w:p w:rsidR="0074388F" w:rsidRPr="00195163" w:rsidRDefault="0074388F" w:rsidP="00DC1A99">
            <w:pPr>
              <w:spacing w:line="276" w:lineRule="auto"/>
              <w:rPr>
                <w:bCs/>
              </w:rPr>
            </w:pPr>
          </w:p>
        </w:tc>
      </w:tr>
    </w:tbl>
    <w:p w:rsidR="0033684B" w:rsidRDefault="0033684B" w:rsidP="00BC739E">
      <w:pPr>
        <w:pStyle w:val="Heading1"/>
        <w:spacing w:line="276" w:lineRule="auto"/>
        <w:rPr>
          <w:b/>
        </w:rPr>
      </w:pPr>
    </w:p>
    <w:p w:rsidR="00ED6CD2" w:rsidRPr="00356C74" w:rsidRDefault="00DC1166" w:rsidP="00BC739E">
      <w:pPr>
        <w:pStyle w:val="Heading1"/>
        <w:spacing w:line="276" w:lineRule="auto"/>
        <w:rPr>
          <w:b/>
        </w:rPr>
      </w:pPr>
      <w:r w:rsidRPr="00356C74">
        <w:rPr>
          <w:b/>
        </w:rPr>
        <w:t>Part 3: Outcomes, Competencies, and Topics</w:t>
      </w:r>
    </w:p>
    <w:p w:rsidR="00AD220F" w:rsidRDefault="00AD220F" w:rsidP="00BC739E">
      <w:pPr>
        <w:spacing w:line="276" w:lineRule="auto"/>
        <w:rPr>
          <w:b/>
          <w:caps/>
          <w:sz w:val="26"/>
          <w:szCs w:val="26"/>
        </w:rPr>
      </w:pPr>
    </w:p>
    <w:p w:rsidR="00AD220F" w:rsidRDefault="00AD220F" w:rsidP="00BC739E">
      <w:pPr>
        <w:spacing w:line="276" w:lineRule="auto"/>
        <w:rPr>
          <w:b/>
          <w:caps/>
          <w:sz w:val="26"/>
          <w:szCs w:val="26"/>
        </w:rPr>
      </w:pPr>
    </w:p>
    <w:p w:rsidR="009570E2" w:rsidRPr="00BC739E" w:rsidRDefault="00ED6CD2" w:rsidP="00BC739E">
      <w:pPr>
        <w:spacing w:line="276" w:lineRule="auto"/>
        <w:rPr>
          <w:b/>
          <w:caps/>
          <w:sz w:val="26"/>
          <w:szCs w:val="26"/>
        </w:rPr>
      </w:pPr>
      <w:r w:rsidRPr="00354FF6">
        <w:rPr>
          <w:b/>
          <w:caps/>
          <w:sz w:val="26"/>
          <w:szCs w:val="26"/>
        </w:rPr>
        <w:t xml:space="preserve">List course outcomes, Core Learning Outcomes (CLOs), and Assessments </w:t>
      </w:r>
      <w:r w:rsidR="00BC739E">
        <w:rPr>
          <w:b/>
          <w:caps/>
          <w:sz w:val="26"/>
          <w:szCs w:val="26"/>
        </w:rPr>
        <w:t xml:space="preserve">  </w:t>
      </w:r>
      <w:r w:rsidR="0077306F">
        <w:t>Are Lane’s Core Learning Outcomes</w:t>
      </w:r>
      <w:r w:rsidR="009570E2" w:rsidRPr="009570E2">
        <w:t xml:space="preserve"> emphasized</w:t>
      </w:r>
      <w:r w:rsidR="0077306F">
        <w:t xml:space="preserve"> (taught explicitly and reviewed)</w:t>
      </w:r>
      <w:r w:rsidR="009570E2" w:rsidRPr="009570E2">
        <w:t xml:space="preserve"> in </w:t>
      </w:r>
      <w:r w:rsidR="0077306F">
        <w:t>this course,</w:t>
      </w:r>
      <w:r w:rsidR="009570E2" w:rsidRPr="009570E2">
        <w:t xml:space="preserve"> and measured or demonstrated through </w:t>
      </w:r>
      <w:r w:rsidR="0077306F">
        <w:t xml:space="preserve">course assessments (primary CLO focus)? Or, is a </w:t>
      </w:r>
      <w:r w:rsidR="009570E2" w:rsidRPr="009570E2">
        <w:t>CLO either emphas</w:t>
      </w:r>
      <w:r w:rsidR="0077306F">
        <w:t>ized</w:t>
      </w:r>
      <w:r w:rsidR="009570E2" w:rsidRPr="009570E2">
        <w:t xml:space="preserve"> in </w:t>
      </w:r>
      <w:r w:rsidR="0077306F">
        <w:t>this course</w:t>
      </w:r>
      <w:r w:rsidR="009570E2" w:rsidRPr="009570E2">
        <w:t xml:space="preserve"> OR measured/evaluated or demonstrated through a course assignment</w:t>
      </w:r>
      <w:r w:rsidR="0077306F">
        <w:t xml:space="preserve"> (secondary CLO focus)? If yes to either question, indicate which </w:t>
      </w:r>
      <w:hyperlink r:id="rId12" w:history="1">
        <w:r w:rsidR="0077306F" w:rsidRPr="009570E2">
          <w:rPr>
            <w:rStyle w:val="Hyperlink"/>
            <w:rFonts w:eastAsia="Times New Roman" w:cs="Arial"/>
          </w:rPr>
          <w:t>Core Learning Outcomes and Dimensions</w:t>
        </w:r>
      </w:hyperlink>
      <w:r w:rsidR="0077306F">
        <w:rPr>
          <w:rFonts w:eastAsia="Times New Roman" w:cs="Arial"/>
        </w:rPr>
        <w:t xml:space="preserve"> are linked to your course outcomes.</w:t>
      </w:r>
      <w:r w:rsidR="006F6789">
        <w:rPr>
          <w:rFonts w:eastAsia="Times New Roman" w:cs="Arial"/>
        </w:rPr>
        <w:t xml:space="preserve"> Need help? Contact the </w:t>
      </w:r>
      <w:hyperlink r:id="rId13" w:history="1">
        <w:r w:rsidR="006F6789" w:rsidRPr="006F6789">
          <w:rPr>
            <w:rStyle w:val="Hyperlink"/>
            <w:rFonts w:eastAsia="Times New Roman" w:cs="Arial"/>
          </w:rPr>
          <w:t>Faculty Coordinator of Student Learning Assessment and Curriculum Development</w:t>
        </w:r>
      </w:hyperlink>
      <w:r w:rsidR="006F6789">
        <w:rPr>
          <w:rFonts w:eastAsia="Times New Roman" w:cs="Arial"/>
        </w:rPr>
        <w:t>.</w:t>
      </w:r>
    </w:p>
    <w:tbl>
      <w:tblPr>
        <w:tblW w:w="11019" w:type="dxa"/>
        <w:tblInd w:w="-10" w:type="dxa"/>
        <w:tblLayout w:type="fixed"/>
        <w:tblCellMar>
          <w:left w:w="0" w:type="dxa"/>
          <w:right w:w="0" w:type="dxa"/>
        </w:tblCellMar>
        <w:tblLook w:val="0420" w:firstRow="1" w:lastRow="0" w:firstColumn="0" w:lastColumn="0" w:noHBand="0" w:noVBand="1"/>
      </w:tblPr>
      <w:tblGrid>
        <w:gridCol w:w="3044"/>
        <w:gridCol w:w="4227"/>
        <w:gridCol w:w="3748"/>
      </w:tblGrid>
      <w:tr w:rsidR="004F5A7F" w:rsidRPr="00131AA5" w:rsidTr="004F5A7F">
        <w:trPr>
          <w:trHeight w:val="236"/>
        </w:trPr>
        <w:tc>
          <w:tcPr>
            <w:tcW w:w="3044" w:type="dxa"/>
            <w:tcBorders>
              <w:top w:val="single" w:sz="8" w:space="0" w:color="FFFFFF"/>
              <w:left w:val="single" w:sz="8" w:space="0" w:color="FFFFFF"/>
              <w:bottom w:val="single" w:sz="24" w:space="0" w:color="FFFFFF"/>
              <w:right w:val="single" w:sz="8" w:space="0" w:color="FFFFFF"/>
            </w:tcBorders>
            <w:shd w:val="clear" w:color="auto" w:fill="DBDBDB" w:themeFill="accent3" w:themeFillTint="66"/>
          </w:tcPr>
          <w:p w:rsidR="004F5A7F" w:rsidRPr="00131AA5" w:rsidRDefault="00485EFD" w:rsidP="004F5A7F">
            <w:pPr>
              <w:spacing w:after="0" w:line="276" w:lineRule="auto"/>
              <w:rPr>
                <w:rFonts w:eastAsia="Times New Roman" w:cs="Arial"/>
              </w:rPr>
            </w:pPr>
            <w:hyperlink r:id="rId14" w:history="1">
              <w:r w:rsidR="004F5A7F" w:rsidRPr="003F5801">
                <w:rPr>
                  <w:rStyle w:val="Hyperlink"/>
                  <w:rFonts w:eastAsia="Times New Roman" w:cs="Arial"/>
                  <w:b/>
                </w:rPr>
                <w:t>Core Learning Outcomes and Dimension</w:t>
              </w:r>
              <w:r w:rsidR="004F5A7F" w:rsidRPr="009570E2">
                <w:rPr>
                  <w:rStyle w:val="Hyperlink"/>
                  <w:rFonts w:eastAsia="Times New Roman" w:cs="Arial"/>
                </w:rPr>
                <w:t>s</w:t>
              </w:r>
            </w:hyperlink>
            <w:r w:rsidR="004F5A7F" w:rsidRPr="00131AA5">
              <w:rPr>
                <w:rFonts w:eastAsia="Times New Roman" w:cs="Arial"/>
              </w:rPr>
              <w:t xml:space="preserve"> covered or assessed</w:t>
            </w:r>
            <w:r w:rsidR="004F5A7F">
              <w:rPr>
                <w:rFonts w:eastAsia="Times New Roman" w:cs="Arial"/>
              </w:rPr>
              <w:t xml:space="preserve"> in the course. You do not need a CLO for each course outcome; select CLOs sparingly and intentionally.</w:t>
            </w:r>
          </w:p>
        </w:tc>
        <w:tc>
          <w:tcPr>
            <w:tcW w:w="4227" w:type="dxa"/>
            <w:tcBorders>
              <w:top w:val="single" w:sz="8" w:space="0" w:color="FFFFFF"/>
              <w:left w:val="single" w:sz="8" w:space="0" w:color="FFFFFF"/>
              <w:bottom w:val="single" w:sz="24" w:space="0" w:color="FFFFFF"/>
              <w:right w:val="single" w:sz="8" w:space="0" w:color="FFFFFF"/>
            </w:tcBorders>
            <w:shd w:val="clear" w:color="auto" w:fill="DBDBDB" w:themeFill="accent3" w:themeFillTint="66"/>
            <w:tcMar>
              <w:top w:w="72" w:type="dxa"/>
              <w:left w:w="144" w:type="dxa"/>
              <w:bottom w:w="72" w:type="dxa"/>
              <w:right w:w="144" w:type="dxa"/>
            </w:tcMar>
            <w:hideMark/>
          </w:tcPr>
          <w:p w:rsidR="004F5A7F" w:rsidRPr="00131AA5" w:rsidRDefault="008D104C" w:rsidP="005E4A88">
            <w:pPr>
              <w:spacing w:after="0" w:line="276" w:lineRule="auto"/>
              <w:rPr>
                <w:rFonts w:eastAsia="Times New Roman" w:cs="Arial"/>
              </w:rPr>
            </w:pPr>
            <w:r>
              <w:rPr>
                <w:rFonts w:eastAsia="Times New Roman" w:cs="Arial"/>
                <w:b/>
              </w:rPr>
              <w:t>COURSE-LEVEL</w:t>
            </w:r>
            <w:r w:rsidR="004F5A7F" w:rsidRPr="003F5801">
              <w:rPr>
                <w:rFonts w:eastAsia="Times New Roman" w:cs="Arial"/>
                <w:b/>
              </w:rPr>
              <w:t xml:space="preserve"> LEARNING OUTCOMES</w:t>
            </w:r>
            <w:r w:rsidR="004F5A7F">
              <w:rPr>
                <w:rFonts w:eastAsia="Times New Roman" w:cs="Arial"/>
              </w:rPr>
              <w:t xml:space="preserve"> (course outcomes)</w:t>
            </w:r>
            <w:r w:rsidR="004F5A7F">
              <w:rPr>
                <w:rFonts w:eastAsia="Times New Roman" w:cs="Arial"/>
              </w:rPr>
              <w:br/>
            </w:r>
            <w:r w:rsidR="004F5A7F" w:rsidRPr="0077306F">
              <w:rPr>
                <w:rFonts w:eastAsia="Times New Roman" w:cs="Arial"/>
              </w:rPr>
              <w:t xml:space="preserve">What will the student </w:t>
            </w:r>
            <w:r w:rsidR="004F5A7F" w:rsidRPr="0077306F">
              <w:rPr>
                <w:rFonts w:eastAsia="Times New Roman" w:cs="Arial"/>
                <w:b/>
                <w:bCs/>
                <w:i/>
                <w:iCs/>
              </w:rPr>
              <w:t>know</w:t>
            </w:r>
            <w:r w:rsidR="004F5A7F" w:rsidRPr="0077306F">
              <w:rPr>
                <w:rFonts w:eastAsia="Times New Roman" w:cs="Arial"/>
              </w:rPr>
              <w:t xml:space="preserve"> or </w:t>
            </w:r>
            <w:r w:rsidR="004F5A7F" w:rsidRPr="0077306F">
              <w:rPr>
                <w:rFonts w:eastAsia="Times New Roman" w:cs="Arial"/>
                <w:b/>
                <w:bCs/>
                <w:i/>
                <w:iCs/>
              </w:rPr>
              <w:t>be able to do</w:t>
            </w:r>
            <w:r w:rsidR="004F5A7F" w:rsidRPr="0077306F">
              <w:rPr>
                <w:rFonts w:eastAsia="Times New Roman" w:cs="Arial"/>
              </w:rPr>
              <w:t xml:space="preserve"> at the end of the course?</w:t>
            </w:r>
            <w:r w:rsidR="004F5A7F">
              <w:rPr>
                <w:rFonts w:eastAsia="Times New Roman" w:cs="Arial"/>
              </w:rPr>
              <w:t xml:space="preserve"> </w:t>
            </w:r>
            <w:r w:rsidR="004F5A7F" w:rsidRPr="0077306F">
              <w:rPr>
                <w:rFonts w:eastAsia="Times New Roman" w:cs="Arial"/>
              </w:rPr>
              <w:t xml:space="preserve">Write outcomes that are measurable or observable. See </w:t>
            </w:r>
            <w:hyperlink r:id="rId15" w:tooltip="Clinton College list of measurable verbs" w:history="1">
              <w:r w:rsidR="004F5A7F" w:rsidRPr="0077306F">
                <w:rPr>
                  <w:rStyle w:val="Hyperlink"/>
                  <w:rFonts w:eastAsia="Times New Roman" w:cs="Arial"/>
                </w:rPr>
                <w:t>this list of measurable verbs</w:t>
              </w:r>
            </w:hyperlink>
            <w:r w:rsidR="004F5A7F" w:rsidRPr="0077306F">
              <w:rPr>
                <w:rFonts w:eastAsia="Times New Roman" w:cs="Arial"/>
              </w:rPr>
              <w:t xml:space="preserve"> or this </w:t>
            </w:r>
            <w:hyperlink r:id="rId16" w:tooltip="Arizona State University measurable outcomes" w:history="1">
              <w:r w:rsidR="004F5A7F" w:rsidRPr="0077306F">
                <w:rPr>
                  <w:rStyle w:val="Hyperlink"/>
                  <w:rFonts w:eastAsia="Times New Roman" w:cs="Arial"/>
                </w:rPr>
                <w:t>web page and verb wheel</w:t>
              </w:r>
            </w:hyperlink>
            <w:r w:rsidR="004F5A7F" w:rsidRPr="0077306F">
              <w:rPr>
                <w:rFonts w:eastAsia="Times New Roman" w:cs="Arial"/>
              </w:rPr>
              <w:t xml:space="preserve"> </w:t>
            </w:r>
          </w:p>
        </w:tc>
        <w:tc>
          <w:tcPr>
            <w:tcW w:w="3748" w:type="dxa"/>
            <w:tcBorders>
              <w:top w:val="single" w:sz="8" w:space="0" w:color="FFFFFF"/>
              <w:left w:val="single" w:sz="8" w:space="0" w:color="FFFFFF"/>
              <w:bottom w:val="single" w:sz="24" w:space="0" w:color="FFFFFF"/>
              <w:right w:val="single" w:sz="8" w:space="0" w:color="FFFFFF"/>
            </w:tcBorders>
            <w:shd w:val="clear" w:color="auto" w:fill="DBDBDB" w:themeFill="accent3" w:themeFillTint="66"/>
            <w:tcMar>
              <w:top w:w="72" w:type="dxa"/>
              <w:left w:w="144" w:type="dxa"/>
              <w:bottom w:w="72" w:type="dxa"/>
              <w:right w:w="144" w:type="dxa"/>
            </w:tcMar>
            <w:hideMark/>
          </w:tcPr>
          <w:p w:rsidR="004F5A7F" w:rsidRPr="00131AA5" w:rsidRDefault="004F5A7F" w:rsidP="004F5A7F">
            <w:pPr>
              <w:spacing w:after="0" w:line="276" w:lineRule="auto"/>
              <w:rPr>
                <w:rFonts w:eastAsia="Times New Roman" w:cs="Arial"/>
              </w:rPr>
            </w:pPr>
            <w:r w:rsidRPr="003F5801">
              <w:rPr>
                <w:rFonts w:eastAsia="Times New Roman" w:cs="Arial"/>
                <w:b/>
              </w:rPr>
              <w:t>ASSESSMENTS</w:t>
            </w:r>
            <w:r w:rsidRPr="00131AA5">
              <w:rPr>
                <w:rFonts w:eastAsia="Times New Roman" w:cs="Arial"/>
              </w:rPr>
              <w:t xml:space="preserve"> </w:t>
            </w:r>
            <w:r w:rsidRPr="00FA37C3">
              <w:rPr>
                <w:rFonts w:eastAsia="Times New Roman" w:cs="Arial"/>
              </w:rPr>
              <w:t xml:space="preserve">Include specific assignments you will use to measure/observe student </w:t>
            </w:r>
            <w:r>
              <w:rPr>
                <w:rFonts w:eastAsia="Times New Roman" w:cs="Arial"/>
              </w:rPr>
              <w:t>attainment of outcomes</w:t>
            </w:r>
            <w:r w:rsidRPr="00FA37C3">
              <w:rPr>
                <w:rFonts w:eastAsia="Times New Roman" w:cs="Arial"/>
              </w:rPr>
              <w:t xml:space="preserve">. Some assignments may be used for multiple outcomes. For assessment ideas see </w:t>
            </w:r>
            <w:hyperlink r:id="rId17" w:history="1">
              <w:r w:rsidRPr="00FA37C3">
                <w:rPr>
                  <w:rStyle w:val="Hyperlink"/>
                  <w:rFonts w:eastAsia="Times New Roman" w:cs="Arial"/>
                </w:rPr>
                <w:t>Authentic Tasks</w:t>
              </w:r>
            </w:hyperlink>
            <w:r>
              <w:rPr>
                <w:rFonts w:eastAsia="Times New Roman" w:cs="Arial"/>
              </w:rPr>
              <w:t xml:space="preserve"> </w:t>
            </w:r>
          </w:p>
        </w:tc>
      </w:tr>
      <w:tr w:rsidR="004F5A7F" w:rsidRPr="00131AA5" w:rsidTr="004F5A7F">
        <w:trPr>
          <w:trHeight w:val="236"/>
        </w:trPr>
        <w:tc>
          <w:tcPr>
            <w:tcW w:w="3044" w:type="dxa"/>
            <w:tcBorders>
              <w:top w:val="single" w:sz="24" w:space="0" w:color="FFFFFF"/>
              <w:left w:val="single" w:sz="8" w:space="0" w:color="FFFFFF"/>
              <w:bottom w:val="single" w:sz="8" w:space="0" w:color="FFFFFF"/>
              <w:right w:val="single" w:sz="8" w:space="0" w:color="FFFFFF"/>
            </w:tcBorders>
            <w:shd w:val="clear" w:color="auto" w:fill="CBCBCB"/>
          </w:tcPr>
          <w:p w:rsidR="004F5A7F" w:rsidRPr="00C3181D" w:rsidRDefault="004F5A7F" w:rsidP="004F5A7F">
            <w:pPr>
              <w:spacing w:after="0" w:line="276" w:lineRule="auto"/>
              <w:rPr>
                <w:rFonts w:eastAsia="Times New Roman" w:cs="Arial"/>
              </w:rPr>
            </w:pPr>
            <w:r w:rsidRPr="00C3181D">
              <w:rPr>
                <w:rFonts w:eastAsia="Times New Roman" w:cs="Arial"/>
                <w:b/>
              </w:rPr>
              <w:t xml:space="preserve">CLO 1: </w:t>
            </w:r>
            <w:r w:rsidRPr="00C3181D">
              <w:rPr>
                <w:rFonts w:eastAsia="Times New Roman" w:cs="Arial"/>
              </w:rPr>
              <w:t>Think critically</w:t>
            </w:r>
          </w:p>
          <w:p w:rsidR="004F5A7F" w:rsidRPr="00C3181D" w:rsidRDefault="004F5A7F" w:rsidP="004F5A7F">
            <w:pPr>
              <w:spacing w:after="0" w:line="276" w:lineRule="auto"/>
              <w:rPr>
                <w:rFonts w:eastAsia="Times New Roman" w:cs="Arial"/>
                <w:b/>
              </w:rPr>
            </w:pPr>
            <w:r w:rsidRPr="00C3181D">
              <w:rPr>
                <w:rFonts w:eastAsia="Times New Roman" w:cs="Arial"/>
              </w:rPr>
              <w:t>1.2 Determine information need, find and cite relevant information</w:t>
            </w:r>
          </w:p>
        </w:tc>
        <w:tc>
          <w:tcPr>
            <w:tcW w:w="4227"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4F5A7F" w:rsidRPr="00C3181D" w:rsidRDefault="004F5A7F" w:rsidP="004F5A7F">
            <w:pPr>
              <w:spacing w:after="0" w:line="276" w:lineRule="auto"/>
              <w:rPr>
                <w:rFonts w:eastAsia="Times New Roman" w:cs="Arial"/>
                <w:b/>
              </w:rPr>
            </w:pPr>
            <w:r w:rsidRPr="00C3181D">
              <w:rPr>
                <w:rFonts w:eastAsia="Times New Roman" w:cs="Arial"/>
                <w:b/>
              </w:rPr>
              <w:t xml:space="preserve">EXAMPLE </w:t>
            </w:r>
            <w:r w:rsidRPr="00C3181D">
              <w:rPr>
                <w:rFonts w:eastAsia="Times New Roman" w:cs="Arial"/>
              </w:rPr>
              <w:t>Describe and explain general plant structure and function in relation to plant growth and development</w:t>
            </w:r>
          </w:p>
        </w:tc>
        <w:tc>
          <w:tcPr>
            <w:tcW w:w="374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4F5A7F" w:rsidRPr="00C3181D" w:rsidRDefault="004F5A7F" w:rsidP="004F5A7F">
            <w:pPr>
              <w:spacing w:after="0" w:line="276" w:lineRule="auto"/>
              <w:rPr>
                <w:rFonts w:eastAsia="Times New Roman" w:cs="Arial"/>
              </w:rPr>
            </w:pPr>
            <w:r w:rsidRPr="00C3181D">
              <w:rPr>
                <w:rFonts w:eastAsia="Times New Roman" w:cs="Arial"/>
              </w:rPr>
              <w:t>10-12 page research paper and oral presentation</w:t>
            </w:r>
          </w:p>
        </w:tc>
      </w:tr>
      <w:tr w:rsidR="004F5A7F" w:rsidRPr="00131AA5" w:rsidTr="009E0CD9">
        <w:trPr>
          <w:trHeight w:val="236"/>
        </w:trPr>
        <w:tc>
          <w:tcPr>
            <w:tcW w:w="3044" w:type="dxa"/>
            <w:tcBorders>
              <w:top w:val="single" w:sz="8" w:space="0" w:color="FFFFFF"/>
              <w:left w:val="single" w:sz="8" w:space="0" w:color="FFFFFF"/>
              <w:bottom w:val="single" w:sz="8" w:space="0" w:color="FFFFFF"/>
              <w:right w:val="single" w:sz="8" w:space="0" w:color="FFFFFF"/>
            </w:tcBorders>
            <w:shd w:val="clear" w:color="auto" w:fill="E7E7E7"/>
          </w:tcPr>
          <w:p w:rsidR="004F5A7F" w:rsidRDefault="00424792" w:rsidP="004F5A7F">
            <w:pPr>
              <w:spacing w:after="0" w:line="276" w:lineRule="auto"/>
              <w:rPr>
                <w:rStyle w:val="Strong"/>
              </w:rPr>
            </w:pPr>
            <w:r>
              <w:rPr>
                <w:rStyle w:val="Strong"/>
              </w:rPr>
              <w:t>CLO 1: Think critically</w:t>
            </w:r>
            <w:r>
              <w:rPr>
                <w:rStyle w:val="Strong"/>
              </w:rPr>
              <w:t>;</w:t>
            </w:r>
          </w:p>
          <w:p w:rsidR="00BF4FE4" w:rsidRDefault="00BF4FE4" w:rsidP="004F5A7F">
            <w:pPr>
              <w:spacing w:after="0" w:line="276" w:lineRule="auto"/>
              <w:rPr>
                <w:rStyle w:val="Strong"/>
              </w:rPr>
            </w:pPr>
            <w:r>
              <w:rPr>
                <w:rStyle w:val="Strong"/>
              </w:rPr>
              <w:t>CLO 4: Communicate effectively</w:t>
            </w:r>
            <w:r>
              <w:rPr>
                <w:rStyle w:val="Strong"/>
              </w:rPr>
              <w:t>;</w:t>
            </w:r>
          </w:p>
          <w:p w:rsidR="00424792" w:rsidRPr="00131AA5" w:rsidRDefault="00424792" w:rsidP="004F5A7F">
            <w:pPr>
              <w:spacing w:after="0" w:line="276" w:lineRule="auto"/>
              <w:rPr>
                <w:rFonts w:eastAsia="Times New Roman" w:cs="Arial"/>
              </w:rPr>
            </w:pPr>
          </w:p>
        </w:tc>
        <w:tc>
          <w:tcPr>
            <w:tcW w:w="422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4F5A7F" w:rsidRPr="00131AA5" w:rsidRDefault="009E5352" w:rsidP="004F5A7F">
            <w:pPr>
              <w:spacing w:after="0" w:line="276" w:lineRule="auto"/>
              <w:rPr>
                <w:rFonts w:eastAsia="Times New Roman" w:cs="Arial"/>
              </w:rPr>
            </w:pPr>
            <w:r>
              <w:rPr>
                <w:rFonts w:eastAsia="Times New Roman" w:cs="Arial"/>
              </w:rPr>
              <w:t xml:space="preserve">Access and understand the nomenclature of Operations Management </w:t>
            </w:r>
          </w:p>
        </w:tc>
        <w:tc>
          <w:tcPr>
            <w:tcW w:w="374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4F5A7F" w:rsidRPr="00131AA5" w:rsidRDefault="00493B2B" w:rsidP="004F5A7F">
            <w:pPr>
              <w:spacing w:after="0" w:line="276" w:lineRule="auto"/>
              <w:rPr>
                <w:rFonts w:eastAsia="Times New Roman" w:cs="Arial"/>
              </w:rPr>
            </w:pPr>
            <w:r>
              <w:rPr>
                <w:rFonts w:eastAsia="Times New Roman" w:cs="Arial"/>
              </w:rPr>
              <w:t xml:space="preserve">Weekly </w:t>
            </w:r>
            <w:r w:rsidR="009E5352">
              <w:rPr>
                <w:rFonts w:eastAsia="Times New Roman" w:cs="Arial"/>
              </w:rPr>
              <w:t xml:space="preserve">Quiz </w:t>
            </w:r>
            <w:r>
              <w:rPr>
                <w:rFonts w:eastAsia="Times New Roman" w:cs="Arial"/>
              </w:rPr>
              <w:t xml:space="preserve">assessing reading comprehension </w:t>
            </w:r>
            <w:r w:rsidR="009E5352">
              <w:rPr>
                <w:rFonts w:eastAsia="Times New Roman" w:cs="Arial"/>
              </w:rPr>
              <w:t>and graded forums</w:t>
            </w:r>
          </w:p>
        </w:tc>
      </w:tr>
      <w:tr w:rsidR="004F5A7F" w:rsidRPr="00131AA5" w:rsidTr="009E0CD9">
        <w:trPr>
          <w:trHeight w:val="236"/>
        </w:trPr>
        <w:tc>
          <w:tcPr>
            <w:tcW w:w="3044" w:type="dxa"/>
            <w:tcBorders>
              <w:top w:val="single" w:sz="8" w:space="0" w:color="FFFFFF"/>
              <w:left w:val="single" w:sz="8" w:space="0" w:color="FFFFFF"/>
              <w:bottom w:val="single" w:sz="8" w:space="0" w:color="FFFFFF"/>
              <w:right w:val="single" w:sz="8" w:space="0" w:color="FFFFFF"/>
            </w:tcBorders>
            <w:shd w:val="clear" w:color="auto" w:fill="CBCBCB"/>
          </w:tcPr>
          <w:p w:rsidR="004F5A7F" w:rsidRDefault="009F6876" w:rsidP="004F5A7F">
            <w:pPr>
              <w:spacing w:after="0" w:line="276" w:lineRule="auto"/>
              <w:rPr>
                <w:rStyle w:val="Strong"/>
              </w:rPr>
            </w:pPr>
            <w:r>
              <w:rPr>
                <w:rStyle w:val="Strong"/>
              </w:rPr>
              <w:t>CLO 4: Communicate effectively</w:t>
            </w:r>
            <w:r>
              <w:rPr>
                <w:rStyle w:val="Strong"/>
              </w:rPr>
              <w:t>;</w:t>
            </w:r>
          </w:p>
          <w:p w:rsidR="002D20E3" w:rsidRDefault="002D20E3" w:rsidP="004F5A7F">
            <w:pPr>
              <w:spacing w:after="0" w:line="276" w:lineRule="auto"/>
              <w:rPr>
                <w:rStyle w:val="Strong"/>
              </w:rPr>
            </w:pPr>
            <w:r>
              <w:rPr>
                <w:rStyle w:val="Strong"/>
              </w:rPr>
              <w:t>CLO 5: Apply learning</w:t>
            </w:r>
            <w:r>
              <w:rPr>
                <w:rStyle w:val="Strong"/>
              </w:rPr>
              <w:t>;</w:t>
            </w:r>
          </w:p>
          <w:p w:rsidR="00424792" w:rsidRDefault="00424792" w:rsidP="004F5A7F">
            <w:pPr>
              <w:spacing w:after="0" w:line="276" w:lineRule="auto"/>
              <w:rPr>
                <w:rStyle w:val="Strong"/>
              </w:rPr>
            </w:pPr>
            <w:r>
              <w:rPr>
                <w:rStyle w:val="Strong"/>
              </w:rPr>
              <w:t>CLO 1: Think critically</w:t>
            </w:r>
            <w:r>
              <w:rPr>
                <w:rStyle w:val="Strong"/>
              </w:rPr>
              <w:t>;</w:t>
            </w:r>
          </w:p>
          <w:p w:rsidR="002D20E3" w:rsidRPr="00131AA5" w:rsidRDefault="002D20E3" w:rsidP="004F5A7F">
            <w:pPr>
              <w:spacing w:after="0" w:line="276" w:lineRule="auto"/>
              <w:rPr>
                <w:rFonts w:eastAsia="Times New Roman" w:cs="Arial"/>
              </w:rPr>
            </w:pPr>
          </w:p>
        </w:tc>
        <w:tc>
          <w:tcPr>
            <w:tcW w:w="4227"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4F5A7F" w:rsidRPr="00131AA5" w:rsidRDefault="009E5352" w:rsidP="004F5A7F">
            <w:pPr>
              <w:spacing w:after="0" w:line="276" w:lineRule="auto"/>
              <w:rPr>
                <w:rFonts w:eastAsia="Times New Roman" w:cs="Arial"/>
              </w:rPr>
            </w:pPr>
            <w:r>
              <w:rPr>
                <w:rFonts w:eastAsia="Times New Roman" w:cs="Arial"/>
              </w:rPr>
              <w:t>Describe systematic process improvement methodologies</w:t>
            </w:r>
          </w:p>
        </w:tc>
        <w:tc>
          <w:tcPr>
            <w:tcW w:w="374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4F5A7F" w:rsidRDefault="009E5352" w:rsidP="004F5A7F">
            <w:pPr>
              <w:spacing w:after="0" w:line="276" w:lineRule="auto"/>
              <w:rPr>
                <w:rFonts w:eastAsia="Times New Roman" w:cs="Arial"/>
              </w:rPr>
            </w:pPr>
            <w:r>
              <w:rPr>
                <w:rFonts w:eastAsia="Times New Roman" w:cs="Arial"/>
              </w:rPr>
              <w:t xml:space="preserve">Quiz and written </w:t>
            </w:r>
            <w:r w:rsidR="00D608F7">
              <w:rPr>
                <w:rFonts w:eastAsia="Times New Roman" w:cs="Arial"/>
              </w:rPr>
              <w:t xml:space="preserve">500 word </w:t>
            </w:r>
            <w:r>
              <w:rPr>
                <w:rFonts w:eastAsia="Times New Roman" w:cs="Arial"/>
              </w:rPr>
              <w:t xml:space="preserve">paper with applications to a case </w:t>
            </w:r>
            <w:r w:rsidR="00D608F7">
              <w:rPr>
                <w:rFonts w:eastAsia="Times New Roman" w:cs="Arial"/>
              </w:rPr>
              <w:t>scenario</w:t>
            </w:r>
            <w:r w:rsidR="00493B2B">
              <w:rPr>
                <w:rFonts w:eastAsia="Times New Roman" w:cs="Arial"/>
              </w:rPr>
              <w:t>;</w:t>
            </w:r>
          </w:p>
          <w:p w:rsidR="00493B2B" w:rsidRPr="00131AA5" w:rsidRDefault="00493B2B" w:rsidP="004F5A7F">
            <w:pPr>
              <w:spacing w:after="0" w:line="276" w:lineRule="auto"/>
              <w:rPr>
                <w:rFonts w:eastAsia="Times New Roman" w:cs="Arial"/>
              </w:rPr>
            </w:pPr>
            <w:r>
              <w:rPr>
                <w:rFonts w:eastAsia="Times New Roman" w:cs="Arial"/>
              </w:rPr>
              <w:t>Weekly Quiz assessing reading comprehension and graded forums</w:t>
            </w:r>
          </w:p>
        </w:tc>
      </w:tr>
      <w:tr w:rsidR="004F5A7F" w:rsidRPr="00131AA5" w:rsidTr="009E0CD9">
        <w:trPr>
          <w:trHeight w:val="236"/>
        </w:trPr>
        <w:tc>
          <w:tcPr>
            <w:tcW w:w="3044" w:type="dxa"/>
            <w:tcBorders>
              <w:top w:val="single" w:sz="8" w:space="0" w:color="FFFFFF"/>
              <w:left w:val="single" w:sz="8" w:space="0" w:color="FFFFFF"/>
              <w:bottom w:val="single" w:sz="8" w:space="0" w:color="FFFFFF"/>
              <w:right w:val="single" w:sz="8" w:space="0" w:color="FFFFFF"/>
            </w:tcBorders>
            <w:shd w:val="clear" w:color="auto" w:fill="E7E7E7"/>
          </w:tcPr>
          <w:p w:rsidR="004F5A7F" w:rsidRDefault="009F6876" w:rsidP="004F5A7F">
            <w:pPr>
              <w:spacing w:after="0" w:line="276" w:lineRule="auto"/>
              <w:rPr>
                <w:rStyle w:val="Strong"/>
              </w:rPr>
            </w:pPr>
            <w:r>
              <w:rPr>
                <w:rStyle w:val="Strong"/>
              </w:rPr>
              <w:t>CLO 4: Communicate effectively</w:t>
            </w:r>
            <w:r>
              <w:rPr>
                <w:rStyle w:val="Strong"/>
              </w:rPr>
              <w:t>;</w:t>
            </w:r>
          </w:p>
          <w:p w:rsidR="002D20E3" w:rsidRDefault="002D20E3" w:rsidP="004F5A7F">
            <w:pPr>
              <w:spacing w:after="0" w:line="276" w:lineRule="auto"/>
              <w:rPr>
                <w:rStyle w:val="Strong"/>
              </w:rPr>
            </w:pPr>
            <w:r>
              <w:rPr>
                <w:rStyle w:val="Strong"/>
              </w:rPr>
              <w:t>CLO 5: Apply learning</w:t>
            </w:r>
            <w:r>
              <w:rPr>
                <w:rStyle w:val="Strong"/>
              </w:rPr>
              <w:t>;</w:t>
            </w:r>
          </w:p>
          <w:p w:rsidR="002D20E3" w:rsidRDefault="00424792" w:rsidP="004F5A7F">
            <w:pPr>
              <w:spacing w:after="0" w:line="276" w:lineRule="auto"/>
              <w:rPr>
                <w:rStyle w:val="Strong"/>
              </w:rPr>
            </w:pPr>
            <w:r>
              <w:rPr>
                <w:rStyle w:val="Strong"/>
              </w:rPr>
              <w:t>CLO 1: Think critically</w:t>
            </w:r>
            <w:r>
              <w:rPr>
                <w:rStyle w:val="Strong"/>
              </w:rPr>
              <w:t>;</w:t>
            </w:r>
          </w:p>
          <w:p w:rsidR="00424792" w:rsidRPr="00131AA5" w:rsidRDefault="00424792" w:rsidP="004F5A7F">
            <w:pPr>
              <w:spacing w:after="0" w:line="276" w:lineRule="auto"/>
              <w:rPr>
                <w:rFonts w:eastAsia="Times New Roman" w:cs="Arial"/>
              </w:rPr>
            </w:pPr>
          </w:p>
        </w:tc>
        <w:tc>
          <w:tcPr>
            <w:tcW w:w="422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4F5A7F" w:rsidRPr="00131AA5" w:rsidRDefault="00D608F7" w:rsidP="004F5A7F">
            <w:pPr>
              <w:spacing w:after="0" w:line="276" w:lineRule="auto"/>
              <w:rPr>
                <w:rFonts w:eastAsia="Times New Roman" w:cs="Arial"/>
              </w:rPr>
            </w:pPr>
            <w:r>
              <w:rPr>
                <w:rFonts w:eastAsia="Times New Roman" w:cs="Arial"/>
              </w:rPr>
              <w:t xml:space="preserve">Understand Process Analysis and demonstrate use of a Process Flow Diagram </w:t>
            </w:r>
          </w:p>
        </w:tc>
        <w:tc>
          <w:tcPr>
            <w:tcW w:w="374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4F5A7F" w:rsidRDefault="00781423" w:rsidP="00781423">
            <w:pPr>
              <w:spacing w:after="0" w:line="276" w:lineRule="auto"/>
              <w:rPr>
                <w:rFonts w:eastAsia="Times New Roman" w:cs="Times New Roman"/>
              </w:rPr>
            </w:pPr>
            <w:r>
              <w:rPr>
                <w:rFonts w:eastAsia="Times New Roman" w:cs="Times New Roman"/>
              </w:rPr>
              <w:t>Create graphical representation of a process flow diagram.  The diagram will be based on a case scenario provided and include a written analysis.</w:t>
            </w:r>
          </w:p>
          <w:p w:rsidR="00493B2B" w:rsidRPr="00131AA5" w:rsidRDefault="00493B2B" w:rsidP="00781423">
            <w:pPr>
              <w:spacing w:after="0" w:line="276" w:lineRule="auto"/>
              <w:rPr>
                <w:rFonts w:eastAsia="Times New Roman" w:cs="Times New Roman"/>
              </w:rPr>
            </w:pPr>
            <w:r>
              <w:rPr>
                <w:rFonts w:eastAsia="Times New Roman" w:cs="Arial"/>
              </w:rPr>
              <w:t>Weekly Quiz assessing reading comprehension and graded forums</w:t>
            </w:r>
          </w:p>
        </w:tc>
      </w:tr>
      <w:tr w:rsidR="004F5A7F" w:rsidRPr="00131AA5" w:rsidTr="009E0CD9">
        <w:trPr>
          <w:trHeight w:val="236"/>
        </w:trPr>
        <w:tc>
          <w:tcPr>
            <w:tcW w:w="3044" w:type="dxa"/>
            <w:tcBorders>
              <w:top w:val="single" w:sz="8" w:space="0" w:color="FFFFFF"/>
              <w:left w:val="single" w:sz="8" w:space="0" w:color="FFFFFF"/>
              <w:bottom w:val="single" w:sz="8" w:space="0" w:color="FFFFFF"/>
              <w:right w:val="single" w:sz="8" w:space="0" w:color="FFFFFF"/>
            </w:tcBorders>
            <w:shd w:val="clear" w:color="auto" w:fill="CBCBCB"/>
          </w:tcPr>
          <w:p w:rsidR="004F5A7F" w:rsidRDefault="009F6876" w:rsidP="004F5A7F">
            <w:pPr>
              <w:spacing w:after="0" w:line="276" w:lineRule="auto"/>
              <w:rPr>
                <w:rStyle w:val="Strong"/>
              </w:rPr>
            </w:pPr>
            <w:r>
              <w:rPr>
                <w:rStyle w:val="Strong"/>
              </w:rPr>
              <w:t>CLO 4: Communicate effectively</w:t>
            </w:r>
            <w:r>
              <w:rPr>
                <w:rStyle w:val="Strong"/>
              </w:rPr>
              <w:t>;</w:t>
            </w:r>
          </w:p>
          <w:p w:rsidR="0069458B" w:rsidRDefault="0069458B" w:rsidP="004F5A7F">
            <w:pPr>
              <w:spacing w:after="0" w:line="276" w:lineRule="auto"/>
              <w:rPr>
                <w:rStyle w:val="Strong"/>
              </w:rPr>
            </w:pPr>
            <w:r>
              <w:rPr>
                <w:rStyle w:val="Strong"/>
              </w:rPr>
              <w:t>CLO 5: Apply learning</w:t>
            </w:r>
            <w:r>
              <w:rPr>
                <w:rStyle w:val="Strong"/>
              </w:rPr>
              <w:t xml:space="preserve">; </w:t>
            </w:r>
          </w:p>
          <w:p w:rsidR="00424792" w:rsidRDefault="00424792" w:rsidP="004F5A7F">
            <w:pPr>
              <w:spacing w:after="0" w:line="276" w:lineRule="auto"/>
              <w:rPr>
                <w:rStyle w:val="Strong"/>
              </w:rPr>
            </w:pPr>
            <w:r>
              <w:rPr>
                <w:rStyle w:val="Strong"/>
              </w:rPr>
              <w:t>CLO 1: Think critically</w:t>
            </w:r>
            <w:r>
              <w:rPr>
                <w:rStyle w:val="Strong"/>
              </w:rPr>
              <w:t>;</w:t>
            </w:r>
          </w:p>
          <w:p w:rsidR="00424792" w:rsidRDefault="00424792" w:rsidP="004F5A7F">
            <w:pPr>
              <w:spacing w:after="0" w:line="276" w:lineRule="auto"/>
              <w:rPr>
                <w:rStyle w:val="Strong"/>
              </w:rPr>
            </w:pPr>
          </w:p>
          <w:p w:rsidR="0069458B" w:rsidRPr="00131AA5" w:rsidRDefault="0069458B" w:rsidP="004F5A7F">
            <w:pPr>
              <w:spacing w:after="0" w:line="276" w:lineRule="auto"/>
              <w:rPr>
                <w:rFonts w:eastAsia="Times New Roman" w:cs="Arial"/>
              </w:rPr>
            </w:pPr>
          </w:p>
        </w:tc>
        <w:tc>
          <w:tcPr>
            <w:tcW w:w="4227"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4F5A7F" w:rsidRPr="00131AA5" w:rsidRDefault="00D608F7" w:rsidP="004F5A7F">
            <w:pPr>
              <w:spacing w:after="0" w:line="276" w:lineRule="auto"/>
              <w:rPr>
                <w:rFonts w:eastAsia="Times New Roman" w:cs="Arial"/>
              </w:rPr>
            </w:pPr>
            <w:r>
              <w:rPr>
                <w:rFonts w:eastAsia="Times New Roman" w:cs="Arial"/>
              </w:rPr>
              <w:t xml:space="preserve">Apply principles </w:t>
            </w:r>
            <w:r w:rsidR="00882E8F">
              <w:rPr>
                <w:rFonts w:eastAsia="Times New Roman" w:cs="Arial"/>
              </w:rPr>
              <w:t>and</w:t>
            </w:r>
            <w:r w:rsidR="00493B2B">
              <w:rPr>
                <w:rFonts w:eastAsia="Times New Roman" w:cs="Arial"/>
              </w:rPr>
              <w:t xml:space="preserve"> methods of Process I</w:t>
            </w:r>
            <w:r>
              <w:rPr>
                <w:rFonts w:eastAsia="Times New Roman" w:cs="Arial"/>
              </w:rPr>
              <w:t>mprovements uti</w:t>
            </w:r>
            <w:r w:rsidR="00731ADA">
              <w:rPr>
                <w:rFonts w:eastAsia="Times New Roman" w:cs="Arial"/>
              </w:rPr>
              <w:t>lizing measures of efficiencies, f</w:t>
            </w:r>
            <w:r>
              <w:rPr>
                <w:rFonts w:eastAsia="Times New Roman" w:cs="Arial"/>
              </w:rPr>
              <w:t xml:space="preserve">low patterns, and cycle times. </w:t>
            </w:r>
          </w:p>
        </w:tc>
        <w:tc>
          <w:tcPr>
            <w:tcW w:w="374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4F5A7F" w:rsidRPr="00131AA5" w:rsidRDefault="00493B2B" w:rsidP="004F5A7F">
            <w:pPr>
              <w:spacing w:after="0" w:line="276" w:lineRule="auto"/>
              <w:rPr>
                <w:rFonts w:eastAsia="Times New Roman" w:cs="Times New Roman"/>
              </w:rPr>
            </w:pPr>
            <w:r>
              <w:rPr>
                <w:rFonts w:eastAsia="Times New Roman" w:cs="Arial"/>
              </w:rPr>
              <w:t>Weekly Quiz assessing reading comprehension and graded forums</w:t>
            </w:r>
            <w:r>
              <w:rPr>
                <w:rFonts w:eastAsia="Times New Roman" w:cs="Arial"/>
              </w:rPr>
              <w:t xml:space="preserve">; Multiple choice application assessing ability to apply the principles of process improvement.  </w:t>
            </w:r>
          </w:p>
        </w:tc>
      </w:tr>
      <w:tr w:rsidR="00885FF8" w:rsidRPr="00131AA5" w:rsidTr="004F5A7F">
        <w:trPr>
          <w:trHeight w:val="236"/>
        </w:trPr>
        <w:tc>
          <w:tcPr>
            <w:tcW w:w="3044" w:type="dxa"/>
            <w:tcBorders>
              <w:top w:val="single" w:sz="8" w:space="0" w:color="FFFFFF"/>
              <w:left w:val="single" w:sz="8" w:space="0" w:color="FFFFFF"/>
              <w:bottom w:val="single" w:sz="8" w:space="0" w:color="FFFFFF"/>
              <w:right w:val="single" w:sz="8" w:space="0" w:color="FFFFFF"/>
            </w:tcBorders>
            <w:shd w:val="clear" w:color="auto" w:fill="CBCBCB"/>
          </w:tcPr>
          <w:p w:rsidR="00885FF8" w:rsidRDefault="009F6876" w:rsidP="004F5A7F">
            <w:pPr>
              <w:spacing w:after="0" w:line="276" w:lineRule="auto"/>
              <w:rPr>
                <w:rStyle w:val="Strong"/>
              </w:rPr>
            </w:pPr>
            <w:r>
              <w:rPr>
                <w:rStyle w:val="Strong"/>
              </w:rPr>
              <w:t>CLO 3: Create ideas and solutions</w:t>
            </w:r>
            <w:r>
              <w:rPr>
                <w:rStyle w:val="Strong"/>
              </w:rPr>
              <w:t>;</w:t>
            </w:r>
          </w:p>
          <w:p w:rsidR="00DD63E5" w:rsidRDefault="00DD63E5" w:rsidP="004F5A7F">
            <w:pPr>
              <w:spacing w:after="0" w:line="276" w:lineRule="auto"/>
              <w:rPr>
                <w:rStyle w:val="Strong"/>
              </w:rPr>
            </w:pPr>
            <w:r>
              <w:rPr>
                <w:rStyle w:val="Strong"/>
              </w:rPr>
              <w:t>CLO 4: Communicate effectively</w:t>
            </w:r>
            <w:r w:rsidR="0069458B">
              <w:rPr>
                <w:rStyle w:val="Strong"/>
              </w:rPr>
              <w:t>;</w:t>
            </w:r>
          </w:p>
          <w:p w:rsidR="0069458B" w:rsidRDefault="0069458B" w:rsidP="004F5A7F">
            <w:pPr>
              <w:spacing w:after="0" w:line="276" w:lineRule="auto"/>
              <w:rPr>
                <w:rStyle w:val="Strong"/>
              </w:rPr>
            </w:pPr>
            <w:r>
              <w:rPr>
                <w:rStyle w:val="Strong"/>
              </w:rPr>
              <w:t>CLO 5: Apply learning</w:t>
            </w:r>
            <w:r w:rsidR="00424792">
              <w:rPr>
                <w:rStyle w:val="Strong"/>
              </w:rPr>
              <w:t>;</w:t>
            </w:r>
          </w:p>
          <w:p w:rsidR="00DD63E5" w:rsidRPr="00131AA5" w:rsidRDefault="00424792" w:rsidP="005E4A88">
            <w:pPr>
              <w:spacing w:after="0" w:line="276" w:lineRule="auto"/>
              <w:rPr>
                <w:rFonts w:eastAsia="Times New Roman" w:cs="Arial"/>
              </w:rPr>
            </w:pPr>
            <w:r>
              <w:rPr>
                <w:rStyle w:val="Strong"/>
              </w:rPr>
              <w:t>CLO 1: Think critically</w:t>
            </w:r>
            <w:r>
              <w:rPr>
                <w:rStyle w:val="Strong"/>
              </w:rPr>
              <w:t>;</w:t>
            </w:r>
          </w:p>
        </w:tc>
        <w:tc>
          <w:tcPr>
            <w:tcW w:w="4227"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885FF8" w:rsidRDefault="00175C34" w:rsidP="00781423">
            <w:pPr>
              <w:spacing w:after="0" w:line="276" w:lineRule="auto"/>
              <w:rPr>
                <w:rFonts w:ascii="Times New Roman" w:eastAsia="Arial Unicode MS" w:hAnsi="Times New Roman"/>
              </w:rPr>
            </w:pPr>
            <w:r>
              <w:rPr>
                <w:rFonts w:ascii="Times New Roman" w:eastAsia="Arial Unicode MS" w:hAnsi="Times New Roman"/>
              </w:rPr>
              <w:t>Be familiar with managing processes with set up times</w:t>
            </w:r>
          </w:p>
        </w:tc>
        <w:tc>
          <w:tcPr>
            <w:tcW w:w="374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FC6292" w:rsidRDefault="00FC6292" w:rsidP="004F5A7F">
            <w:pPr>
              <w:spacing w:after="0" w:line="276" w:lineRule="auto"/>
              <w:rPr>
                <w:rFonts w:eastAsia="Times New Roman" w:cs="Arial"/>
              </w:rPr>
            </w:pPr>
            <w:r>
              <w:rPr>
                <w:rFonts w:eastAsia="Times New Roman" w:cs="Arial"/>
              </w:rPr>
              <w:t>500 word paper from a case study;</w:t>
            </w:r>
          </w:p>
          <w:p w:rsidR="00885FF8" w:rsidRPr="00131AA5" w:rsidRDefault="00493B2B" w:rsidP="004F5A7F">
            <w:pPr>
              <w:spacing w:after="0" w:line="276" w:lineRule="auto"/>
              <w:rPr>
                <w:rFonts w:eastAsia="Times New Roman" w:cs="Times New Roman"/>
              </w:rPr>
            </w:pPr>
            <w:r>
              <w:rPr>
                <w:rFonts w:eastAsia="Times New Roman" w:cs="Arial"/>
              </w:rPr>
              <w:t>Weekly Quiz assessing reading comprehension and graded forums</w:t>
            </w:r>
          </w:p>
        </w:tc>
      </w:tr>
      <w:tr w:rsidR="00885FF8" w:rsidRPr="00131AA5" w:rsidTr="004F5A7F">
        <w:trPr>
          <w:trHeight w:val="236"/>
        </w:trPr>
        <w:tc>
          <w:tcPr>
            <w:tcW w:w="3044" w:type="dxa"/>
            <w:tcBorders>
              <w:top w:val="single" w:sz="8" w:space="0" w:color="FFFFFF"/>
              <w:left w:val="single" w:sz="8" w:space="0" w:color="FFFFFF"/>
              <w:bottom w:val="single" w:sz="8" w:space="0" w:color="FFFFFF"/>
              <w:right w:val="single" w:sz="8" w:space="0" w:color="FFFFFF"/>
            </w:tcBorders>
            <w:shd w:val="clear" w:color="auto" w:fill="CBCBCB"/>
          </w:tcPr>
          <w:p w:rsidR="00885FF8" w:rsidRDefault="009F6876" w:rsidP="004F5A7F">
            <w:pPr>
              <w:spacing w:after="0" w:line="276" w:lineRule="auto"/>
              <w:rPr>
                <w:rStyle w:val="Strong"/>
              </w:rPr>
            </w:pPr>
            <w:r>
              <w:rPr>
                <w:rStyle w:val="Strong"/>
              </w:rPr>
              <w:t>CLO 3: Create ideas and solutions</w:t>
            </w:r>
            <w:r>
              <w:rPr>
                <w:rStyle w:val="Strong"/>
              </w:rPr>
              <w:t>;</w:t>
            </w:r>
          </w:p>
          <w:p w:rsidR="00DD63E5" w:rsidRDefault="00DD63E5" w:rsidP="004F5A7F">
            <w:pPr>
              <w:spacing w:after="0" w:line="276" w:lineRule="auto"/>
              <w:rPr>
                <w:rStyle w:val="Strong"/>
              </w:rPr>
            </w:pPr>
            <w:r>
              <w:rPr>
                <w:rStyle w:val="Strong"/>
              </w:rPr>
              <w:t>CLO 4: Communicate effectively</w:t>
            </w:r>
            <w:r w:rsidR="0069458B">
              <w:rPr>
                <w:rStyle w:val="Strong"/>
              </w:rPr>
              <w:t>;</w:t>
            </w:r>
          </w:p>
          <w:p w:rsidR="0069458B" w:rsidRDefault="0069458B" w:rsidP="004F5A7F">
            <w:pPr>
              <w:spacing w:after="0" w:line="276" w:lineRule="auto"/>
              <w:rPr>
                <w:rStyle w:val="Strong"/>
              </w:rPr>
            </w:pPr>
            <w:r>
              <w:rPr>
                <w:rStyle w:val="Strong"/>
              </w:rPr>
              <w:t>CLO 5: Apply learning</w:t>
            </w:r>
            <w:r>
              <w:rPr>
                <w:rStyle w:val="Strong"/>
              </w:rPr>
              <w:t>;</w:t>
            </w:r>
          </w:p>
          <w:p w:rsidR="00DD63E5" w:rsidRPr="00131AA5" w:rsidRDefault="00424792" w:rsidP="005E4A88">
            <w:pPr>
              <w:spacing w:after="0" w:line="276" w:lineRule="auto"/>
              <w:rPr>
                <w:rFonts w:eastAsia="Times New Roman" w:cs="Arial"/>
              </w:rPr>
            </w:pPr>
            <w:r>
              <w:rPr>
                <w:rStyle w:val="Strong"/>
              </w:rPr>
              <w:t>CLO 1: Think critically</w:t>
            </w:r>
            <w:r>
              <w:rPr>
                <w:rStyle w:val="Strong"/>
              </w:rPr>
              <w:t>;</w:t>
            </w:r>
          </w:p>
        </w:tc>
        <w:tc>
          <w:tcPr>
            <w:tcW w:w="4227"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885FF8" w:rsidRDefault="00C416D5" w:rsidP="004F5A7F">
            <w:pPr>
              <w:spacing w:after="0" w:line="276" w:lineRule="auto"/>
              <w:rPr>
                <w:rFonts w:ascii="Times New Roman" w:eastAsia="Arial Unicode MS" w:hAnsi="Times New Roman"/>
              </w:rPr>
            </w:pPr>
            <w:r>
              <w:rPr>
                <w:rFonts w:ascii="Times New Roman" w:eastAsia="Arial Unicode MS" w:hAnsi="Times New Roman"/>
              </w:rPr>
              <w:t xml:space="preserve">Describe the structures of Lean Operations to produce the highest quality in the shortest delivery time </w:t>
            </w:r>
            <w:r w:rsidR="00882E8F">
              <w:rPr>
                <w:rFonts w:ascii="Times New Roman" w:eastAsia="Arial Unicode MS" w:hAnsi="Times New Roman"/>
              </w:rPr>
              <w:t>with least</w:t>
            </w:r>
            <w:r w:rsidR="00781423">
              <w:rPr>
                <w:rFonts w:ascii="Times New Roman" w:eastAsia="Arial Unicode MS" w:hAnsi="Times New Roman"/>
              </w:rPr>
              <w:t xml:space="preserve"> costs</w:t>
            </w:r>
          </w:p>
        </w:tc>
        <w:tc>
          <w:tcPr>
            <w:tcW w:w="374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FC6292" w:rsidRDefault="00FC6292" w:rsidP="004F5A7F">
            <w:pPr>
              <w:spacing w:after="0" w:line="276" w:lineRule="auto"/>
              <w:rPr>
                <w:rFonts w:eastAsia="Times New Roman" w:cs="Arial"/>
              </w:rPr>
            </w:pPr>
            <w:r>
              <w:rPr>
                <w:rFonts w:eastAsia="Times New Roman" w:cs="Arial"/>
              </w:rPr>
              <w:t>500 word paper from a case study;</w:t>
            </w:r>
          </w:p>
          <w:p w:rsidR="00885FF8" w:rsidRPr="00131AA5" w:rsidRDefault="00493B2B" w:rsidP="004F5A7F">
            <w:pPr>
              <w:spacing w:after="0" w:line="276" w:lineRule="auto"/>
              <w:rPr>
                <w:rFonts w:eastAsia="Times New Roman" w:cs="Times New Roman"/>
              </w:rPr>
            </w:pPr>
            <w:r>
              <w:rPr>
                <w:rFonts w:eastAsia="Times New Roman" w:cs="Arial"/>
              </w:rPr>
              <w:t>Weekly Quiz assessing reading comprehension and graded forums</w:t>
            </w:r>
          </w:p>
        </w:tc>
      </w:tr>
      <w:tr w:rsidR="00885FF8" w:rsidRPr="00131AA5" w:rsidTr="004F5A7F">
        <w:trPr>
          <w:trHeight w:val="236"/>
        </w:trPr>
        <w:tc>
          <w:tcPr>
            <w:tcW w:w="3044" w:type="dxa"/>
            <w:tcBorders>
              <w:top w:val="single" w:sz="8" w:space="0" w:color="FFFFFF"/>
              <w:left w:val="single" w:sz="8" w:space="0" w:color="FFFFFF"/>
              <w:bottom w:val="single" w:sz="8" w:space="0" w:color="FFFFFF"/>
              <w:right w:val="single" w:sz="8" w:space="0" w:color="FFFFFF"/>
            </w:tcBorders>
            <w:shd w:val="clear" w:color="auto" w:fill="CBCBCB"/>
          </w:tcPr>
          <w:p w:rsidR="00885FF8" w:rsidRDefault="009F6876" w:rsidP="004F5A7F">
            <w:pPr>
              <w:spacing w:after="0" w:line="276" w:lineRule="auto"/>
              <w:rPr>
                <w:rStyle w:val="Strong"/>
              </w:rPr>
            </w:pPr>
            <w:r>
              <w:rPr>
                <w:rStyle w:val="Strong"/>
              </w:rPr>
              <w:lastRenderedPageBreak/>
              <w:t>CLO 3: Create ideas and solutions</w:t>
            </w:r>
            <w:r>
              <w:rPr>
                <w:rStyle w:val="Strong"/>
              </w:rPr>
              <w:t>;</w:t>
            </w:r>
          </w:p>
          <w:p w:rsidR="00DD63E5" w:rsidRDefault="00DD63E5" w:rsidP="004F5A7F">
            <w:pPr>
              <w:spacing w:after="0" w:line="276" w:lineRule="auto"/>
              <w:rPr>
                <w:rStyle w:val="Strong"/>
              </w:rPr>
            </w:pPr>
            <w:r>
              <w:rPr>
                <w:rStyle w:val="Strong"/>
              </w:rPr>
              <w:t>CLO 4: Communicate effectively</w:t>
            </w:r>
            <w:r w:rsidR="00417CC3">
              <w:rPr>
                <w:rStyle w:val="Strong"/>
              </w:rPr>
              <w:t>;</w:t>
            </w:r>
          </w:p>
          <w:p w:rsidR="00417CC3" w:rsidRDefault="00417CC3" w:rsidP="004F5A7F">
            <w:pPr>
              <w:spacing w:after="0" w:line="276" w:lineRule="auto"/>
              <w:rPr>
                <w:rStyle w:val="Strong"/>
              </w:rPr>
            </w:pPr>
            <w:r>
              <w:rPr>
                <w:rStyle w:val="Strong"/>
              </w:rPr>
              <w:t>CLO 5: Apply learning</w:t>
            </w:r>
            <w:r w:rsidR="00424792">
              <w:rPr>
                <w:rStyle w:val="Strong"/>
              </w:rPr>
              <w:t>;</w:t>
            </w:r>
          </w:p>
          <w:p w:rsidR="00424792" w:rsidRPr="00131AA5" w:rsidRDefault="00424792" w:rsidP="004F5A7F">
            <w:pPr>
              <w:spacing w:after="0" w:line="276" w:lineRule="auto"/>
              <w:rPr>
                <w:rFonts w:eastAsia="Times New Roman" w:cs="Arial"/>
              </w:rPr>
            </w:pPr>
            <w:r>
              <w:rPr>
                <w:rStyle w:val="Strong"/>
              </w:rPr>
              <w:t>CLO 1: Think critically</w:t>
            </w:r>
          </w:p>
        </w:tc>
        <w:tc>
          <w:tcPr>
            <w:tcW w:w="4227"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885FF8" w:rsidRDefault="008932AF" w:rsidP="004F5A7F">
            <w:pPr>
              <w:spacing w:after="0" w:line="276" w:lineRule="auto"/>
              <w:rPr>
                <w:rFonts w:ascii="Times New Roman" w:eastAsia="Arial Unicode MS" w:hAnsi="Times New Roman"/>
              </w:rPr>
            </w:pPr>
            <w:r>
              <w:rPr>
                <w:rFonts w:ascii="Times New Roman" w:eastAsia="Arial Unicode MS" w:hAnsi="Times New Roman"/>
              </w:rPr>
              <w:t xml:space="preserve">Apply principles and knowledge of </w:t>
            </w:r>
            <w:r w:rsidR="00B14872">
              <w:rPr>
                <w:rFonts w:ascii="Times New Roman" w:eastAsia="Arial Unicode MS" w:hAnsi="Times New Roman"/>
              </w:rPr>
              <w:t>Inventory management and supply chain logistics</w:t>
            </w:r>
          </w:p>
        </w:tc>
        <w:tc>
          <w:tcPr>
            <w:tcW w:w="374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885FF8" w:rsidRPr="00131AA5" w:rsidRDefault="008932AF" w:rsidP="004F5A7F">
            <w:pPr>
              <w:spacing w:after="0" w:line="276" w:lineRule="auto"/>
              <w:rPr>
                <w:rFonts w:eastAsia="Times New Roman" w:cs="Times New Roman"/>
              </w:rPr>
            </w:pPr>
            <w:r>
              <w:rPr>
                <w:rFonts w:eastAsia="Times New Roman" w:cs="Times New Roman"/>
              </w:rPr>
              <w:t>Written paper from case study / scenario</w:t>
            </w:r>
            <w:r w:rsidR="00493B2B">
              <w:rPr>
                <w:rFonts w:eastAsia="Times New Roman" w:cs="Times New Roman"/>
              </w:rPr>
              <w:t>;</w:t>
            </w:r>
            <w:r w:rsidR="00493B2B">
              <w:rPr>
                <w:rFonts w:eastAsia="Times New Roman" w:cs="Arial"/>
              </w:rPr>
              <w:t xml:space="preserve"> </w:t>
            </w:r>
            <w:r w:rsidR="00493B2B">
              <w:rPr>
                <w:rFonts w:eastAsia="Times New Roman" w:cs="Arial"/>
              </w:rPr>
              <w:t>Weekly Quiz assessing reading comprehension and graded forums</w:t>
            </w:r>
          </w:p>
        </w:tc>
      </w:tr>
      <w:tr w:rsidR="008932AF" w:rsidRPr="00131AA5" w:rsidTr="004F5A7F">
        <w:trPr>
          <w:trHeight w:val="236"/>
        </w:trPr>
        <w:tc>
          <w:tcPr>
            <w:tcW w:w="3044" w:type="dxa"/>
            <w:tcBorders>
              <w:top w:val="single" w:sz="8" w:space="0" w:color="FFFFFF"/>
              <w:left w:val="single" w:sz="8" w:space="0" w:color="FFFFFF"/>
              <w:bottom w:val="single" w:sz="8" w:space="0" w:color="FFFFFF"/>
              <w:right w:val="single" w:sz="8" w:space="0" w:color="FFFFFF"/>
            </w:tcBorders>
            <w:shd w:val="clear" w:color="auto" w:fill="CBCBCB"/>
          </w:tcPr>
          <w:p w:rsidR="008932AF" w:rsidRDefault="009F6876" w:rsidP="004F5A7F">
            <w:pPr>
              <w:spacing w:after="0" w:line="276" w:lineRule="auto"/>
              <w:rPr>
                <w:rStyle w:val="Strong"/>
              </w:rPr>
            </w:pPr>
            <w:r>
              <w:rPr>
                <w:rStyle w:val="Strong"/>
              </w:rPr>
              <w:t>CLO 3: Create ideas and solutions</w:t>
            </w:r>
            <w:r>
              <w:rPr>
                <w:rStyle w:val="Strong"/>
              </w:rPr>
              <w:t xml:space="preserve">; </w:t>
            </w:r>
          </w:p>
          <w:p w:rsidR="00DD63E5" w:rsidRDefault="00DD63E5" w:rsidP="004F5A7F">
            <w:pPr>
              <w:spacing w:after="0" w:line="276" w:lineRule="auto"/>
              <w:rPr>
                <w:rStyle w:val="Strong"/>
              </w:rPr>
            </w:pPr>
            <w:r>
              <w:rPr>
                <w:rStyle w:val="Strong"/>
              </w:rPr>
              <w:t>CLO 4: Communicate effectively</w:t>
            </w:r>
            <w:r w:rsidR="00417CC3">
              <w:rPr>
                <w:rStyle w:val="Strong"/>
              </w:rPr>
              <w:t>;</w:t>
            </w:r>
          </w:p>
          <w:p w:rsidR="00417CC3" w:rsidRDefault="00417CC3" w:rsidP="004F5A7F">
            <w:pPr>
              <w:spacing w:after="0" w:line="276" w:lineRule="auto"/>
              <w:rPr>
                <w:rStyle w:val="Strong"/>
              </w:rPr>
            </w:pPr>
            <w:r>
              <w:rPr>
                <w:rStyle w:val="Strong"/>
              </w:rPr>
              <w:t>CLO 5: Apply learning</w:t>
            </w:r>
            <w:r>
              <w:rPr>
                <w:rStyle w:val="Strong"/>
              </w:rPr>
              <w:t>;</w:t>
            </w:r>
          </w:p>
          <w:p w:rsidR="00424792" w:rsidRDefault="00424792" w:rsidP="004F5A7F">
            <w:pPr>
              <w:spacing w:after="0" w:line="276" w:lineRule="auto"/>
              <w:rPr>
                <w:rStyle w:val="Strong"/>
              </w:rPr>
            </w:pPr>
            <w:r>
              <w:rPr>
                <w:rStyle w:val="Strong"/>
              </w:rPr>
              <w:t>CLO 1: Think critically</w:t>
            </w:r>
            <w:r>
              <w:rPr>
                <w:rStyle w:val="Strong"/>
              </w:rPr>
              <w:t>;</w:t>
            </w:r>
          </w:p>
          <w:p w:rsidR="00417CC3" w:rsidRPr="00131AA5" w:rsidRDefault="00417CC3" w:rsidP="004F5A7F">
            <w:pPr>
              <w:spacing w:after="0" w:line="276" w:lineRule="auto"/>
              <w:rPr>
                <w:rFonts w:eastAsia="Times New Roman" w:cs="Arial"/>
              </w:rPr>
            </w:pPr>
          </w:p>
        </w:tc>
        <w:tc>
          <w:tcPr>
            <w:tcW w:w="4227"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8932AF" w:rsidRDefault="008932AF" w:rsidP="000B1E2D">
            <w:pPr>
              <w:spacing w:after="0" w:line="276" w:lineRule="auto"/>
              <w:rPr>
                <w:rFonts w:ascii="Times New Roman" w:eastAsia="Arial Unicode MS" w:hAnsi="Times New Roman"/>
              </w:rPr>
            </w:pPr>
            <w:r>
              <w:rPr>
                <w:rFonts w:ascii="Times New Roman" w:eastAsia="Arial Unicode MS" w:hAnsi="Times New Roman"/>
              </w:rPr>
              <w:t xml:space="preserve">Develop </w:t>
            </w:r>
            <w:r w:rsidR="003A3175">
              <w:rPr>
                <w:rFonts w:ascii="Times New Roman" w:eastAsia="Arial Unicode MS" w:hAnsi="Times New Roman"/>
              </w:rPr>
              <w:t>a sample Operations M</w:t>
            </w:r>
            <w:r>
              <w:rPr>
                <w:rFonts w:ascii="Times New Roman" w:eastAsia="Arial Unicode MS" w:hAnsi="Times New Roman"/>
              </w:rPr>
              <w:t xml:space="preserve">anagement </w:t>
            </w:r>
            <w:r w:rsidR="003A3175">
              <w:rPr>
                <w:rFonts w:ascii="Times New Roman" w:eastAsia="Arial Unicode MS" w:hAnsi="Times New Roman"/>
              </w:rPr>
              <w:t>project with calendar</w:t>
            </w:r>
            <w:r>
              <w:rPr>
                <w:rFonts w:ascii="Times New Roman" w:eastAsia="Arial Unicode MS" w:hAnsi="Times New Roman"/>
              </w:rPr>
              <w:t xml:space="preserve"> and </w:t>
            </w:r>
            <w:r w:rsidR="00611753">
              <w:rPr>
                <w:rFonts w:ascii="Times New Roman" w:eastAsia="Arial Unicode MS" w:hAnsi="Times New Roman"/>
              </w:rPr>
              <w:t>systems to</w:t>
            </w:r>
            <w:r>
              <w:rPr>
                <w:rFonts w:ascii="Times New Roman" w:eastAsia="Arial Unicode MS" w:hAnsi="Times New Roman"/>
              </w:rPr>
              <w:t xml:space="preserve"> </w:t>
            </w:r>
            <w:r w:rsidR="000B1E2D">
              <w:rPr>
                <w:rFonts w:ascii="Times New Roman" w:eastAsia="Arial Unicode MS" w:hAnsi="Times New Roman"/>
              </w:rPr>
              <w:t>initiate, plan, control and complete</w:t>
            </w:r>
            <w:r w:rsidR="003A3175">
              <w:rPr>
                <w:rFonts w:ascii="Times New Roman" w:eastAsia="Arial Unicode MS" w:hAnsi="Times New Roman"/>
              </w:rPr>
              <w:t xml:space="preserve"> </w:t>
            </w:r>
            <w:r w:rsidR="00611753">
              <w:rPr>
                <w:rFonts w:ascii="Times New Roman" w:eastAsia="Arial Unicode MS" w:hAnsi="Times New Roman"/>
              </w:rPr>
              <w:t>an improved operation.</w:t>
            </w:r>
          </w:p>
        </w:tc>
        <w:tc>
          <w:tcPr>
            <w:tcW w:w="374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8932AF" w:rsidRDefault="00611753" w:rsidP="004F5A7F">
            <w:pPr>
              <w:spacing w:after="0" w:line="276" w:lineRule="auto"/>
              <w:rPr>
                <w:rFonts w:eastAsia="Times New Roman" w:cs="Times New Roman"/>
              </w:rPr>
            </w:pPr>
            <w:r>
              <w:rPr>
                <w:rFonts w:eastAsia="Times New Roman" w:cs="Times New Roman"/>
              </w:rPr>
              <w:t xml:space="preserve">Term Project </w:t>
            </w:r>
          </w:p>
        </w:tc>
      </w:tr>
      <w:tr w:rsidR="008932AF" w:rsidRPr="00131AA5" w:rsidTr="004F5A7F">
        <w:trPr>
          <w:trHeight w:val="236"/>
        </w:trPr>
        <w:tc>
          <w:tcPr>
            <w:tcW w:w="3044" w:type="dxa"/>
            <w:tcBorders>
              <w:top w:val="single" w:sz="8" w:space="0" w:color="FFFFFF"/>
              <w:left w:val="single" w:sz="8" w:space="0" w:color="FFFFFF"/>
              <w:bottom w:val="single" w:sz="8" w:space="0" w:color="FFFFFF"/>
              <w:right w:val="single" w:sz="8" w:space="0" w:color="FFFFFF"/>
            </w:tcBorders>
            <w:shd w:val="clear" w:color="auto" w:fill="CBCBCB"/>
          </w:tcPr>
          <w:p w:rsidR="008932AF" w:rsidRDefault="009F6876" w:rsidP="004F5A7F">
            <w:pPr>
              <w:spacing w:after="0" w:line="276" w:lineRule="auto"/>
              <w:rPr>
                <w:rStyle w:val="Strong"/>
              </w:rPr>
            </w:pPr>
            <w:r>
              <w:rPr>
                <w:rStyle w:val="Strong"/>
              </w:rPr>
              <w:t>CLO 3: Create ideas and solutions</w:t>
            </w:r>
            <w:r>
              <w:rPr>
                <w:rStyle w:val="Strong"/>
              </w:rPr>
              <w:t xml:space="preserve">; </w:t>
            </w:r>
          </w:p>
          <w:p w:rsidR="00DD63E5" w:rsidRDefault="00DD63E5" w:rsidP="004F5A7F">
            <w:pPr>
              <w:spacing w:after="0" w:line="276" w:lineRule="auto"/>
              <w:rPr>
                <w:rStyle w:val="Strong"/>
              </w:rPr>
            </w:pPr>
            <w:r>
              <w:rPr>
                <w:rStyle w:val="Strong"/>
              </w:rPr>
              <w:t>CLO 4: Communicate effectively</w:t>
            </w:r>
          </w:p>
          <w:p w:rsidR="00417CC3" w:rsidRDefault="00417CC3" w:rsidP="004F5A7F">
            <w:pPr>
              <w:spacing w:after="0" w:line="276" w:lineRule="auto"/>
              <w:rPr>
                <w:rStyle w:val="Strong"/>
              </w:rPr>
            </w:pPr>
            <w:r>
              <w:rPr>
                <w:rStyle w:val="Strong"/>
              </w:rPr>
              <w:t>CLO 5: Apply learning</w:t>
            </w:r>
            <w:r w:rsidR="00424792">
              <w:rPr>
                <w:rStyle w:val="Strong"/>
              </w:rPr>
              <w:t>;</w:t>
            </w:r>
          </w:p>
          <w:p w:rsidR="00424792" w:rsidRDefault="00424792" w:rsidP="004F5A7F">
            <w:pPr>
              <w:spacing w:after="0" w:line="276" w:lineRule="auto"/>
              <w:rPr>
                <w:rStyle w:val="Strong"/>
              </w:rPr>
            </w:pPr>
            <w:r>
              <w:rPr>
                <w:rStyle w:val="Strong"/>
              </w:rPr>
              <w:t>CLO 1: Think critically</w:t>
            </w:r>
          </w:p>
          <w:p w:rsidR="00417CC3" w:rsidRPr="00131AA5" w:rsidRDefault="00417CC3" w:rsidP="004F5A7F">
            <w:pPr>
              <w:spacing w:after="0" w:line="276" w:lineRule="auto"/>
              <w:rPr>
                <w:rFonts w:eastAsia="Times New Roman" w:cs="Arial"/>
              </w:rPr>
            </w:pPr>
          </w:p>
        </w:tc>
        <w:tc>
          <w:tcPr>
            <w:tcW w:w="4227"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8932AF" w:rsidRDefault="00D13CAA" w:rsidP="004F5A7F">
            <w:pPr>
              <w:spacing w:after="0" w:line="276" w:lineRule="auto"/>
              <w:rPr>
                <w:rFonts w:ascii="Times New Roman" w:eastAsia="Arial Unicode MS" w:hAnsi="Times New Roman"/>
              </w:rPr>
            </w:pPr>
            <w:r>
              <w:rPr>
                <w:rFonts w:ascii="Times New Roman" w:eastAsia="Arial Unicode MS" w:hAnsi="Times New Roman"/>
              </w:rPr>
              <w:t>Estimate and interprets demand data  to forecast</w:t>
            </w:r>
            <w:r w:rsidR="000B1E2D">
              <w:rPr>
                <w:rFonts w:ascii="Times New Roman" w:eastAsia="Arial Unicode MS" w:hAnsi="Times New Roman"/>
              </w:rPr>
              <w:t xml:space="preserve"> and s</w:t>
            </w:r>
            <w:r>
              <w:rPr>
                <w:rFonts w:ascii="Times New Roman" w:eastAsia="Arial Unicode MS" w:hAnsi="Times New Roman"/>
              </w:rPr>
              <w:t>chedule</w:t>
            </w:r>
            <w:r w:rsidR="000B1E2D">
              <w:rPr>
                <w:rFonts w:ascii="Times New Roman" w:eastAsia="Arial Unicode MS" w:hAnsi="Times New Roman"/>
              </w:rPr>
              <w:t xml:space="preserve"> </w:t>
            </w:r>
            <w:r>
              <w:rPr>
                <w:rFonts w:ascii="Times New Roman" w:eastAsia="Arial Unicode MS" w:hAnsi="Times New Roman"/>
              </w:rPr>
              <w:t xml:space="preserve">operations </w:t>
            </w:r>
            <w:r w:rsidR="000B1E2D">
              <w:rPr>
                <w:rFonts w:ascii="Times New Roman" w:eastAsia="Arial Unicode MS" w:hAnsi="Times New Roman"/>
              </w:rPr>
              <w:t xml:space="preserve">based on </w:t>
            </w:r>
            <w:r>
              <w:rPr>
                <w:rFonts w:ascii="Times New Roman" w:eastAsia="Arial Unicode MS" w:hAnsi="Times New Roman"/>
              </w:rPr>
              <w:t xml:space="preserve">customer demand </w:t>
            </w:r>
          </w:p>
        </w:tc>
        <w:tc>
          <w:tcPr>
            <w:tcW w:w="374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8932AF" w:rsidRDefault="008E2437" w:rsidP="004F5A7F">
            <w:pPr>
              <w:spacing w:after="0" w:line="276" w:lineRule="auto"/>
              <w:rPr>
                <w:rFonts w:eastAsia="Times New Roman" w:cs="Times New Roman"/>
              </w:rPr>
            </w:pPr>
            <w:r>
              <w:rPr>
                <w:rFonts w:eastAsia="Times New Roman" w:cs="Times New Roman"/>
              </w:rPr>
              <w:t>Written paper with a schedule of operations and flow based on charts and data presented</w:t>
            </w:r>
          </w:p>
        </w:tc>
      </w:tr>
      <w:tr w:rsidR="008932AF" w:rsidRPr="00131AA5" w:rsidTr="004F5A7F">
        <w:trPr>
          <w:trHeight w:val="236"/>
        </w:trPr>
        <w:tc>
          <w:tcPr>
            <w:tcW w:w="3044" w:type="dxa"/>
            <w:tcBorders>
              <w:top w:val="single" w:sz="8" w:space="0" w:color="FFFFFF"/>
              <w:left w:val="single" w:sz="8" w:space="0" w:color="FFFFFF"/>
              <w:bottom w:val="single" w:sz="8" w:space="0" w:color="FFFFFF"/>
              <w:right w:val="single" w:sz="8" w:space="0" w:color="FFFFFF"/>
            </w:tcBorders>
            <w:shd w:val="clear" w:color="auto" w:fill="CBCBCB"/>
          </w:tcPr>
          <w:p w:rsidR="008932AF" w:rsidRPr="00131AA5" w:rsidRDefault="008932AF" w:rsidP="004F5A7F">
            <w:pPr>
              <w:spacing w:after="0" w:line="276" w:lineRule="auto"/>
              <w:rPr>
                <w:rFonts w:eastAsia="Times New Roman" w:cs="Arial"/>
              </w:rPr>
            </w:pPr>
          </w:p>
        </w:tc>
        <w:tc>
          <w:tcPr>
            <w:tcW w:w="4227"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8932AF" w:rsidRDefault="008932AF" w:rsidP="004F5A7F">
            <w:pPr>
              <w:spacing w:after="0" w:line="276" w:lineRule="auto"/>
              <w:rPr>
                <w:rFonts w:ascii="Times New Roman" w:eastAsia="Arial Unicode MS" w:hAnsi="Times New Roman"/>
              </w:rPr>
            </w:pPr>
          </w:p>
        </w:tc>
        <w:tc>
          <w:tcPr>
            <w:tcW w:w="374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8932AF" w:rsidRDefault="008932AF" w:rsidP="004F5A7F">
            <w:pPr>
              <w:spacing w:after="0" w:line="276" w:lineRule="auto"/>
              <w:rPr>
                <w:rFonts w:eastAsia="Times New Roman" w:cs="Times New Roman"/>
              </w:rPr>
            </w:pPr>
          </w:p>
        </w:tc>
      </w:tr>
      <w:tr w:rsidR="008932AF" w:rsidRPr="00131AA5" w:rsidTr="004F5A7F">
        <w:trPr>
          <w:trHeight w:val="236"/>
        </w:trPr>
        <w:tc>
          <w:tcPr>
            <w:tcW w:w="3044" w:type="dxa"/>
            <w:tcBorders>
              <w:top w:val="single" w:sz="8" w:space="0" w:color="FFFFFF"/>
              <w:left w:val="single" w:sz="8" w:space="0" w:color="FFFFFF"/>
              <w:bottom w:val="single" w:sz="8" w:space="0" w:color="FFFFFF"/>
              <w:right w:val="single" w:sz="8" w:space="0" w:color="FFFFFF"/>
            </w:tcBorders>
            <w:shd w:val="clear" w:color="auto" w:fill="CBCBCB"/>
          </w:tcPr>
          <w:p w:rsidR="008932AF" w:rsidRPr="00131AA5" w:rsidRDefault="008932AF" w:rsidP="004F5A7F">
            <w:pPr>
              <w:spacing w:after="0" w:line="276" w:lineRule="auto"/>
              <w:rPr>
                <w:rFonts w:eastAsia="Times New Roman" w:cs="Arial"/>
              </w:rPr>
            </w:pPr>
          </w:p>
        </w:tc>
        <w:tc>
          <w:tcPr>
            <w:tcW w:w="4227"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8932AF" w:rsidRDefault="008932AF" w:rsidP="004F5A7F">
            <w:pPr>
              <w:spacing w:after="0" w:line="276" w:lineRule="auto"/>
              <w:rPr>
                <w:rFonts w:ascii="Times New Roman" w:eastAsia="Arial Unicode MS" w:hAnsi="Times New Roman"/>
              </w:rPr>
            </w:pPr>
          </w:p>
        </w:tc>
        <w:tc>
          <w:tcPr>
            <w:tcW w:w="374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8932AF" w:rsidRDefault="008932AF" w:rsidP="004F5A7F">
            <w:pPr>
              <w:spacing w:after="0" w:line="276" w:lineRule="auto"/>
              <w:rPr>
                <w:rFonts w:eastAsia="Times New Roman" w:cs="Times New Roman"/>
              </w:rPr>
            </w:pPr>
          </w:p>
        </w:tc>
      </w:tr>
    </w:tbl>
    <w:p w:rsidR="00BC739E" w:rsidRDefault="00BC739E" w:rsidP="00BC739E">
      <w:pPr>
        <w:tabs>
          <w:tab w:val="left" w:pos="2430"/>
        </w:tabs>
        <w:spacing w:after="0" w:line="276" w:lineRule="auto"/>
        <w:rPr>
          <w:b/>
          <w:sz w:val="26"/>
          <w:szCs w:val="26"/>
        </w:rPr>
      </w:pPr>
    </w:p>
    <w:p w:rsidR="00EF5763" w:rsidRDefault="00B255C5" w:rsidP="00BC739E">
      <w:pPr>
        <w:tabs>
          <w:tab w:val="left" w:pos="2430"/>
        </w:tabs>
        <w:spacing w:after="0" w:line="276" w:lineRule="auto"/>
        <w:rPr>
          <w:sz w:val="26"/>
          <w:szCs w:val="26"/>
        </w:rPr>
      </w:pPr>
      <w:r>
        <w:rPr>
          <w:b/>
          <w:sz w:val="26"/>
          <w:szCs w:val="26"/>
        </w:rPr>
        <w:t>COMPETENCIES AND TOPICS COVERED (course outline)</w:t>
      </w:r>
      <w:r>
        <w:rPr>
          <w:sz w:val="26"/>
          <w:szCs w:val="26"/>
        </w:rPr>
        <w:t xml:space="preserve">    </w:t>
      </w:r>
    </w:p>
    <w:p w:rsidR="00851553" w:rsidRPr="00DA7040" w:rsidRDefault="00116274" w:rsidP="00BC739E">
      <w:pPr>
        <w:tabs>
          <w:tab w:val="left" w:pos="2430"/>
        </w:tabs>
        <w:spacing w:after="0" w:line="276" w:lineRule="auto"/>
        <w:ind w:left="720"/>
      </w:pPr>
      <w:r w:rsidRPr="00DA7040">
        <w:t xml:space="preserve">Example 1: </w:t>
      </w:r>
      <w:hyperlink r:id="rId18" w:history="1">
        <w:r w:rsidRPr="00DA7040">
          <w:rPr>
            <w:rStyle w:val="Hyperlink"/>
          </w:rPr>
          <w:t>WR 121 Outline, outcomes, and assessments</w:t>
        </w:r>
      </w:hyperlink>
    </w:p>
    <w:p w:rsidR="00116274" w:rsidRDefault="00851553" w:rsidP="00BC739E">
      <w:pPr>
        <w:tabs>
          <w:tab w:val="left" w:pos="2430"/>
        </w:tabs>
        <w:spacing w:after="0" w:line="276" w:lineRule="auto"/>
        <w:ind w:left="720"/>
      </w:pPr>
      <w:r w:rsidRPr="00DA7040">
        <w:t xml:space="preserve">Example 2: </w:t>
      </w:r>
      <w:hyperlink r:id="rId19" w:history="1">
        <w:r w:rsidRPr="00DA7040">
          <w:rPr>
            <w:rStyle w:val="Hyperlink"/>
          </w:rPr>
          <w:t>Course Outline Sample</w:t>
        </w:r>
      </w:hyperlink>
      <w:r w:rsidRPr="00DA7040">
        <w:t xml:space="preserve"> (from COPPS)</w:t>
      </w:r>
      <w:r w:rsidR="00116274" w:rsidRPr="00DA7040">
        <w:t xml:space="preserve"> </w:t>
      </w:r>
    </w:p>
    <w:p w:rsidR="008E0765" w:rsidRPr="00EF6C06" w:rsidRDefault="008E0765" w:rsidP="00854FE4">
      <w:pPr>
        <w:tabs>
          <w:tab w:val="left" w:pos="2430"/>
        </w:tabs>
        <w:spacing w:after="0" w:line="480" w:lineRule="auto"/>
        <w:rPr>
          <w:rFonts w:ascii="Times New Roman" w:hAnsi="Times New Roman" w:cs="Times New Roman"/>
          <w:sz w:val="24"/>
          <w:szCs w:val="24"/>
        </w:rPr>
      </w:pPr>
    </w:p>
    <w:p w:rsidR="00BC739E" w:rsidRPr="00EF6C06" w:rsidRDefault="00EF6C06" w:rsidP="00854FE4">
      <w:pPr>
        <w:pStyle w:val="ListParagraph"/>
        <w:numPr>
          <w:ilvl w:val="0"/>
          <w:numId w:val="6"/>
        </w:numPr>
        <w:tabs>
          <w:tab w:val="left" w:pos="2430"/>
        </w:tabs>
        <w:spacing w:after="0" w:line="480" w:lineRule="auto"/>
        <w:rPr>
          <w:rFonts w:ascii="Times New Roman" w:hAnsi="Times New Roman" w:cs="Times New Roman"/>
          <w:sz w:val="24"/>
          <w:szCs w:val="24"/>
        </w:rPr>
      </w:pPr>
      <w:r w:rsidRPr="00EF6C06">
        <w:rPr>
          <w:rFonts w:ascii="Times New Roman" w:hAnsi="Times New Roman" w:cs="Times New Roman"/>
          <w:sz w:val="24"/>
          <w:szCs w:val="24"/>
        </w:rPr>
        <w:t>Operations Management and Nomenclature</w:t>
      </w:r>
    </w:p>
    <w:p w:rsidR="00EF6C06" w:rsidRPr="00EF6C06" w:rsidRDefault="00EF6C06" w:rsidP="00854FE4">
      <w:pPr>
        <w:pStyle w:val="ListParagraph"/>
        <w:numPr>
          <w:ilvl w:val="0"/>
          <w:numId w:val="6"/>
        </w:numPr>
        <w:tabs>
          <w:tab w:val="left" w:pos="2430"/>
        </w:tabs>
        <w:spacing w:after="0" w:line="480" w:lineRule="auto"/>
        <w:rPr>
          <w:rFonts w:ascii="Times New Roman" w:hAnsi="Times New Roman" w:cs="Times New Roman"/>
          <w:sz w:val="24"/>
          <w:szCs w:val="24"/>
        </w:rPr>
      </w:pPr>
      <w:r w:rsidRPr="00EF6C06">
        <w:rPr>
          <w:rFonts w:ascii="Times New Roman" w:hAnsi="Times New Roman" w:cs="Times New Roman"/>
          <w:sz w:val="24"/>
          <w:szCs w:val="24"/>
        </w:rPr>
        <w:t>Process Analysis, Improvement and Flow</w:t>
      </w:r>
    </w:p>
    <w:p w:rsidR="00EF6C06" w:rsidRPr="00EF6C06" w:rsidRDefault="00EF6C06" w:rsidP="00854FE4">
      <w:pPr>
        <w:pStyle w:val="ListParagraph"/>
        <w:numPr>
          <w:ilvl w:val="0"/>
          <w:numId w:val="6"/>
        </w:numPr>
        <w:tabs>
          <w:tab w:val="left" w:pos="2430"/>
        </w:tabs>
        <w:spacing w:after="0" w:line="480" w:lineRule="auto"/>
        <w:rPr>
          <w:rFonts w:ascii="Times New Roman" w:hAnsi="Times New Roman" w:cs="Times New Roman"/>
          <w:sz w:val="24"/>
          <w:szCs w:val="24"/>
        </w:rPr>
      </w:pPr>
      <w:r w:rsidRPr="00EF6C06">
        <w:rPr>
          <w:rFonts w:ascii="Times New Roman" w:hAnsi="Times New Roman" w:cs="Times New Roman"/>
          <w:sz w:val="24"/>
          <w:szCs w:val="24"/>
        </w:rPr>
        <w:t>Lean Operations</w:t>
      </w:r>
    </w:p>
    <w:p w:rsidR="00EF6C06" w:rsidRPr="00EF6C06" w:rsidRDefault="00EF6C06" w:rsidP="00854FE4">
      <w:pPr>
        <w:pStyle w:val="ListParagraph"/>
        <w:numPr>
          <w:ilvl w:val="0"/>
          <w:numId w:val="6"/>
        </w:numPr>
        <w:tabs>
          <w:tab w:val="left" w:pos="2430"/>
        </w:tabs>
        <w:spacing w:after="0" w:line="480" w:lineRule="auto"/>
        <w:rPr>
          <w:rFonts w:ascii="Times New Roman" w:hAnsi="Times New Roman" w:cs="Times New Roman"/>
          <w:sz w:val="24"/>
          <w:szCs w:val="24"/>
        </w:rPr>
      </w:pPr>
      <w:r w:rsidRPr="00EF6C06">
        <w:rPr>
          <w:rFonts w:ascii="Times New Roman" w:hAnsi="Times New Roman" w:cs="Times New Roman"/>
          <w:sz w:val="24"/>
          <w:szCs w:val="24"/>
        </w:rPr>
        <w:t>Quality and Statistical Process Control</w:t>
      </w:r>
    </w:p>
    <w:p w:rsidR="00EF6C06" w:rsidRPr="00EF6C06" w:rsidRDefault="00EF6C06" w:rsidP="00854FE4">
      <w:pPr>
        <w:pStyle w:val="ListParagraph"/>
        <w:numPr>
          <w:ilvl w:val="0"/>
          <w:numId w:val="6"/>
        </w:numPr>
        <w:tabs>
          <w:tab w:val="left" w:pos="2430"/>
        </w:tabs>
        <w:spacing w:after="0" w:line="480" w:lineRule="auto"/>
        <w:rPr>
          <w:rFonts w:ascii="Times New Roman" w:hAnsi="Times New Roman" w:cs="Times New Roman"/>
          <w:sz w:val="24"/>
          <w:szCs w:val="24"/>
        </w:rPr>
      </w:pPr>
      <w:r w:rsidRPr="00EF6C06">
        <w:rPr>
          <w:rFonts w:ascii="Times New Roman" w:hAnsi="Times New Roman" w:cs="Times New Roman"/>
          <w:sz w:val="24"/>
          <w:szCs w:val="24"/>
        </w:rPr>
        <w:t>Inventory and Supply Chain Management</w:t>
      </w:r>
    </w:p>
    <w:p w:rsidR="00EF6C06" w:rsidRPr="00EF6C06" w:rsidRDefault="00EF6C06" w:rsidP="00854FE4">
      <w:pPr>
        <w:pStyle w:val="ListParagraph"/>
        <w:numPr>
          <w:ilvl w:val="0"/>
          <w:numId w:val="6"/>
        </w:numPr>
        <w:tabs>
          <w:tab w:val="left" w:pos="2430"/>
        </w:tabs>
        <w:spacing w:after="0" w:line="480" w:lineRule="auto"/>
        <w:rPr>
          <w:rFonts w:ascii="Times New Roman" w:hAnsi="Times New Roman" w:cs="Times New Roman"/>
          <w:sz w:val="24"/>
          <w:szCs w:val="24"/>
        </w:rPr>
      </w:pPr>
      <w:r w:rsidRPr="00EF6C06">
        <w:rPr>
          <w:rFonts w:ascii="Times New Roman" w:hAnsi="Times New Roman" w:cs="Times New Roman"/>
          <w:sz w:val="24"/>
          <w:szCs w:val="24"/>
        </w:rPr>
        <w:t>Forecasting and Scheduling to Customer Demand</w:t>
      </w:r>
    </w:p>
    <w:p w:rsidR="00EF6C06" w:rsidRDefault="00EF6C06" w:rsidP="00854FE4">
      <w:pPr>
        <w:pStyle w:val="ListParagraph"/>
        <w:numPr>
          <w:ilvl w:val="0"/>
          <w:numId w:val="6"/>
        </w:numPr>
        <w:tabs>
          <w:tab w:val="left" w:pos="2430"/>
        </w:tabs>
        <w:spacing w:after="0" w:line="480" w:lineRule="auto"/>
        <w:rPr>
          <w:rFonts w:ascii="Times New Roman" w:hAnsi="Times New Roman" w:cs="Times New Roman"/>
          <w:sz w:val="24"/>
          <w:szCs w:val="24"/>
        </w:rPr>
      </w:pPr>
      <w:r w:rsidRPr="00EF6C06">
        <w:rPr>
          <w:rFonts w:ascii="Times New Roman" w:hAnsi="Times New Roman" w:cs="Times New Roman"/>
          <w:sz w:val="24"/>
          <w:szCs w:val="24"/>
        </w:rPr>
        <w:t>Project Management for Operations</w:t>
      </w:r>
    </w:p>
    <w:p w:rsidR="0033684B" w:rsidRDefault="0033684B" w:rsidP="0033684B">
      <w:pPr>
        <w:tabs>
          <w:tab w:val="left" w:pos="2430"/>
        </w:tabs>
        <w:spacing w:after="0" w:line="276" w:lineRule="auto"/>
        <w:rPr>
          <w:rFonts w:ascii="Times New Roman" w:hAnsi="Times New Roman" w:cs="Times New Roman"/>
          <w:sz w:val="24"/>
          <w:szCs w:val="24"/>
        </w:rPr>
      </w:pPr>
    </w:p>
    <w:p w:rsidR="0033684B" w:rsidRDefault="0033684B" w:rsidP="0033684B">
      <w:pPr>
        <w:tabs>
          <w:tab w:val="left" w:pos="2430"/>
        </w:tabs>
        <w:spacing w:after="0" w:line="276" w:lineRule="auto"/>
        <w:rPr>
          <w:rFonts w:ascii="Times New Roman" w:hAnsi="Times New Roman" w:cs="Times New Roman"/>
          <w:sz w:val="24"/>
          <w:szCs w:val="24"/>
        </w:rPr>
      </w:pPr>
    </w:p>
    <w:p w:rsidR="0033684B" w:rsidRPr="0033684B" w:rsidRDefault="0033684B" w:rsidP="0033684B">
      <w:pPr>
        <w:tabs>
          <w:tab w:val="left" w:pos="2430"/>
        </w:tabs>
        <w:spacing w:after="0" w:line="276" w:lineRule="auto"/>
        <w:rPr>
          <w:rFonts w:ascii="Times New Roman" w:hAnsi="Times New Roman" w:cs="Times New Roman"/>
          <w:sz w:val="24"/>
          <w:szCs w:val="24"/>
        </w:rPr>
      </w:pPr>
    </w:p>
    <w:p w:rsidR="00BC739E" w:rsidRDefault="00BC739E" w:rsidP="00BC739E">
      <w:pPr>
        <w:tabs>
          <w:tab w:val="left" w:pos="2430"/>
        </w:tabs>
        <w:spacing w:after="0" w:line="276" w:lineRule="auto"/>
        <w:rPr>
          <w:sz w:val="26"/>
          <w:szCs w:val="26"/>
        </w:rPr>
      </w:pPr>
      <w:r>
        <w:rPr>
          <w:b/>
          <w:sz w:val="26"/>
          <w:szCs w:val="26"/>
        </w:rPr>
        <w:t>DEGREE REQUIREMENTS APPLICATIONS</w:t>
      </w:r>
      <w:r>
        <w:rPr>
          <w:sz w:val="26"/>
          <w:szCs w:val="26"/>
        </w:rPr>
        <w:t xml:space="preserve">  </w:t>
      </w:r>
    </w:p>
    <w:p w:rsidR="00BC739E" w:rsidRDefault="00BC739E" w:rsidP="00BC739E">
      <w:pPr>
        <w:tabs>
          <w:tab w:val="left" w:pos="2430"/>
        </w:tabs>
        <w:spacing w:after="0" w:line="276" w:lineRule="auto"/>
      </w:pPr>
      <w:r>
        <w:t>If applying for any of the following, check the appropriate boxes and include your completed degree requirements forms with this course form.</w:t>
      </w:r>
      <w:r w:rsidR="00CB02DF">
        <w:t xml:space="preserve"> Go to the </w:t>
      </w:r>
      <w:hyperlink r:id="rId20" w:tooltip="Download degree requirements forms" w:history="1">
        <w:r w:rsidR="00CB02DF" w:rsidRPr="00CB02DF">
          <w:rPr>
            <w:rStyle w:val="Hyperlink"/>
          </w:rPr>
          <w:t>Curriculum Office website</w:t>
        </w:r>
      </w:hyperlink>
      <w:r w:rsidR="00CB02DF">
        <w:t xml:space="preserve"> to download these forms.</w:t>
      </w:r>
    </w:p>
    <w:p w:rsidR="00BC739E" w:rsidRDefault="007E0F8C" w:rsidP="00CB02DF">
      <w:pPr>
        <w:tabs>
          <w:tab w:val="left" w:pos="2430"/>
        </w:tabs>
        <w:spacing w:after="0" w:line="276" w:lineRule="auto"/>
        <w:ind w:left="720"/>
      </w:pPr>
      <w:r>
        <w:rPr>
          <w:rFonts w:eastAsia="Times New Roman" w:cs="Times New Roman"/>
        </w:rPr>
        <w:fldChar w:fldCharType="begin">
          <w:ffData>
            <w:name w:val=""/>
            <w:enabled/>
            <w:calcOnExit w:val="0"/>
            <w:checkBox>
              <w:sizeAuto/>
              <w:default w:val="0"/>
            </w:checkBox>
          </w:ffData>
        </w:fldChar>
      </w:r>
      <w:r>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Pr>
          <w:rFonts w:eastAsia="Times New Roman" w:cs="Times New Roman"/>
        </w:rPr>
        <w:fldChar w:fldCharType="end"/>
      </w:r>
      <w:r w:rsidR="00BC739E" w:rsidRPr="003C2FF5">
        <w:rPr>
          <w:rFonts w:eastAsia="Times New Roman" w:cs="Times New Roman"/>
        </w:rPr>
        <w:t xml:space="preserve"> </w:t>
      </w:r>
      <w:r w:rsidR="00BC739E" w:rsidRPr="00D648AF">
        <w:t>AAOT</w:t>
      </w:r>
      <w:r w:rsidR="00636F3F">
        <w:rPr>
          <w:b/>
        </w:rPr>
        <w:t xml:space="preserve"> </w:t>
      </w:r>
    </w:p>
    <w:p w:rsidR="00BC739E" w:rsidRDefault="007E0F8C" w:rsidP="00CB02DF">
      <w:pPr>
        <w:tabs>
          <w:tab w:val="left" w:pos="2430"/>
        </w:tabs>
        <w:spacing w:after="0" w:line="276" w:lineRule="auto"/>
        <w:ind w:left="1440"/>
      </w:pPr>
      <w:r>
        <w:rPr>
          <w:rFonts w:eastAsia="Times New Roman" w:cs="Times New Roman"/>
        </w:rPr>
        <w:fldChar w:fldCharType="begin">
          <w:ffData>
            <w:name w:val=""/>
            <w:enabled/>
            <w:calcOnExit w:val="0"/>
            <w:checkBox>
              <w:sizeAuto/>
              <w:default w:val="0"/>
            </w:checkBox>
          </w:ffData>
        </w:fldChar>
      </w:r>
      <w:r>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Pr>
          <w:rFonts w:eastAsia="Times New Roman" w:cs="Times New Roman"/>
        </w:rPr>
        <w:fldChar w:fldCharType="end"/>
      </w:r>
      <w:r w:rsidR="00BC739E" w:rsidRPr="003C2FF5">
        <w:rPr>
          <w:rFonts w:eastAsia="Times New Roman" w:cs="Times New Roman"/>
        </w:rPr>
        <w:t xml:space="preserve"> </w:t>
      </w:r>
      <w:r w:rsidR="00BC739E">
        <w:t xml:space="preserve">Arts &amp; Letters </w:t>
      </w:r>
    </w:p>
    <w:p w:rsidR="00C44332" w:rsidRDefault="007E0F8C" w:rsidP="00C44332">
      <w:pPr>
        <w:tabs>
          <w:tab w:val="left" w:pos="2430"/>
        </w:tabs>
        <w:spacing w:after="0" w:line="276" w:lineRule="auto"/>
        <w:ind w:left="1440"/>
      </w:pPr>
      <w:r>
        <w:rPr>
          <w:rFonts w:eastAsia="Times New Roman" w:cs="Times New Roman"/>
        </w:rPr>
        <w:fldChar w:fldCharType="begin">
          <w:ffData>
            <w:name w:val=""/>
            <w:enabled/>
            <w:calcOnExit w:val="0"/>
            <w:checkBox>
              <w:sizeAuto/>
              <w:default w:val="0"/>
            </w:checkBox>
          </w:ffData>
        </w:fldChar>
      </w:r>
      <w:r>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Pr>
          <w:rFonts w:eastAsia="Times New Roman" w:cs="Times New Roman"/>
        </w:rPr>
        <w:fldChar w:fldCharType="end"/>
      </w:r>
      <w:r w:rsidR="00C44332" w:rsidRPr="003C2FF5">
        <w:rPr>
          <w:rFonts w:eastAsia="Times New Roman" w:cs="Times New Roman"/>
        </w:rPr>
        <w:t xml:space="preserve"> </w:t>
      </w:r>
      <w:r w:rsidR="00C44332">
        <w:t xml:space="preserve">Cultural Literacy </w:t>
      </w:r>
    </w:p>
    <w:p w:rsidR="00C44332" w:rsidRDefault="007E0F8C" w:rsidP="00C44332">
      <w:pPr>
        <w:tabs>
          <w:tab w:val="left" w:pos="2430"/>
        </w:tabs>
        <w:spacing w:after="0" w:line="276" w:lineRule="auto"/>
        <w:ind w:left="1440"/>
      </w:pPr>
      <w:r>
        <w:rPr>
          <w:rFonts w:eastAsia="Times New Roman" w:cs="Times New Roman"/>
        </w:rPr>
        <w:lastRenderedPageBreak/>
        <w:fldChar w:fldCharType="begin">
          <w:ffData>
            <w:name w:val=""/>
            <w:enabled/>
            <w:calcOnExit w:val="0"/>
            <w:checkBox>
              <w:sizeAuto/>
              <w:default w:val="0"/>
            </w:checkBox>
          </w:ffData>
        </w:fldChar>
      </w:r>
      <w:r>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Pr>
          <w:rFonts w:eastAsia="Times New Roman" w:cs="Times New Roman"/>
        </w:rPr>
        <w:fldChar w:fldCharType="end"/>
      </w:r>
      <w:r w:rsidR="00C44332" w:rsidRPr="003C2FF5">
        <w:rPr>
          <w:rFonts w:eastAsia="Times New Roman" w:cs="Times New Roman"/>
        </w:rPr>
        <w:t xml:space="preserve"> </w:t>
      </w:r>
      <w:r w:rsidR="00C44332">
        <w:t xml:space="preserve">Information Literacy </w:t>
      </w:r>
    </w:p>
    <w:p w:rsidR="00C44332" w:rsidRDefault="007E0F8C" w:rsidP="00C44332">
      <w:pPr>
        <w:tabs>
          <w:tab w:val="left" w:pos="2430"/>
        </w:tabs>
        <w:spacing w:after="0" w:line="276" w:lineRule="auto"/>
        <w:ind w:left="1440"/>
      </w:pPr>
      <w:r>
        <w:rPr>
          <w:rFonts w:eastAsia="Times New Roman" w:cs="Times New Roman"/>
        </w:rPr>
        <w:fldChar w:fldCharType="begin">
          <w:ffData>
            <w:name w:val=""/>
            <w:enabled/>
            <w:calcOnExit w:val="0"/>
            <w:checkBox>
              <w:sizeAuto/>
              <w:default w:val="0"/>
            </w:checkBox>
          </w:ffData>
        </w:fldChar>
      </w:r>
      <w:r>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Pr>
          <w:rFonts w:eastAsia="Times New Roman" w:cs="Times New Roman"/>
        </w:rPr>
        <w:fldChar w:fldCharType="end"/>
      </w:r>
      <w:r w:rsidR="00C44332" w:rsidRPr="003C2FF5">
        <w:rPr>
          <w:rFonts w:eastAsia="Times New Roman" w:cs="Times New Roman"/>
        </w:rPr>
        <w:t xml:space="preserve"> </w:t>
      </w:r>
      <w:r w:rsidR="00C44332">
        <w:t>Mathematics</w:t>
      </w:r>
    </w:p>
    <w:p w:rsidR="00C44332" w:rsidRDefault="007E0F8C" w:rsidP="00C44332">
      <w:pPr>
        <w:tabs>
          <w:tab w:val="left" w:pos="2430"/>
        </w:tabs>
        <w:spacing w:after="0" w:line="276" w:lineRule="auto"/>
        <w:ind w:left="1440"/>
      </w:pPr>
      <w:r>
        <w:rPr>
          <w:rFonts w:eastAsia="Times New Roman" w:cs="Times New Roman"/>
        </w:rPr>
        <w:fldChar w:fldCharType="begin">
          <w:ffData>
            <w:name w:val=""/>
            <w:enabled/>
            <w:calcOnExit w:val="0"/>
            <w:checkBox>
              <w:sizeAuto/>
              <w:default w:val="0"/>
            </w:checkBox>
          </w:ffData>
        </w:fldChar>
      </w:r>
      <w:r>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Pr>
          <w:rFonts w:eastAsia="Times New Roman" w:cs="Times New Roman"/>
        </w:rPr>
        <w:fldChar w:fldCharType="end"/>
      </w:r>
      <w:r w:rsidR="00C44332" w:rsidRPr="003C2FF5">
        <w:rPr>
          <w:rFonts w:eastAsia="Times New Roman" w:cs="Times New Roman"/>
        </w:rPr>
        <w:t xml:space="preserve"> </w:t>
      </w:r>
      <w:r w:rsidR="00C44332">
        <w:t xml:space="preserve">Science /Computer Science </w:t>
      </w:r>
    </w:p>
    <w:p w:rsidR="00BC739E" w:rsidRDefault="007E0F8C" w:rsidP="00CB02DF">
      <w:pPr>
        <w:tabs>
          <w:tab w:val="left" w:pos="2430"/>
        </w:tabs>
        <w:spacing w:after="0" w:line="276" w:lineRule="auto"/>
        <w:ind w:left="1440"/>
      </w:pPr>
      <w:r>
        <w:rPr>
          <w:rFonts w:eastAsia="Times New Roman" w:cs="Times New Roman"/>
        </w:rPr>
        <w:fldChar w:fldCharType="begin">
          <w:ffData>
            <w:name w:val=""/>
            <w:enabled/>
            <w:calcOnExit w:val="0"/>
            <w:checkBox>
              <w:sizeAuto/>
              <w:default w:val="0"/>
            </w:checkBox>
          </w:ffData>
        </w:fldChar>
      </w:r>
      <w:r>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Pr>
          <w:rFonts w:eastAsia="Times New Roman" w:cs="Times New Roman"/>
        </w:rPr>
        <w:fldChar w:fldCharType="end"/>
      </w:r>
      <w:r w:rsidR="00BC739E" w:rsidRPr="003C2FF5">
        <w:rPr>
          <w:rFonts w:eastAsia="Times New Roman" w:cs="Times New Roman"/>
        </w:rPr>
        <w:t xml:space="preserve"> </w:t>
      </w:r>
      <w:r w:rsidR="00BC739E">
        <w:t>Social Sciences</w:t>
      </w:r>
    </w:p>
    <w:p w:rsidR="00C44332" w:rsidRDefault="007E0F8C" w:rsidP="00C44332">
      <w:pPr>
        <w:tabs>
          <w:tab w:val="left" w:pos="2430"/>
        </w:tabs>
        <w:spacing w:after="0" w:line="276" w:lineRule="auto"/>
        <w:ind w:left="1440"/>
      </w:pPr>
      <w:r>
        <w:rPr>
          <w:rFonts w:eastAsia="Times New Roman" w:cs="Times New Roman"/>
        </w:rPr>
        <w:fldChar w:fldCharType="begin">
          <w:ffData>
            <w:name w:val=""/>
            <w:enabled/>
            <w:calcOnExit w:val="0"/>
            <w:checkBox>
              <w:sizeAuto/>
              <w:default w:val="0"/>
            </w:checkBox>
          </w:ffData>
        </w:fldChar>
      </w:r>
      <w:r>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Pr>
          <w:rFonts w:eastAsia="Times New Roman" w:cs="Times New Roman"/>
        </w:rPr>
        <w:fldChar w:fldCharType="end"/>
      </w:r>
      <w:r w:rsidR="00C44332" w:rsidRPr="003C2FF5">
        <w:rPr>
          <w:rFonts w:eastAsia="Times New Roman" w:cs="Times New Roman"/>
        </w:rPr>
        <w:t xml:space="preserve"> </w:t>
      </w:r>
      <w:r w:rsidR="00C44332">
        <w:t xml:space="preserve">Speech/Oral Communication </w:t>
      </w:r>
    </w:p>
    <w:p w:rsidR="00BC739E" w:rsidRPr="00D648AF" w:rsidRDefault="007E0F8C" w:rsidP="00CB02DF">
      <w:pPr>
        <w:tabs>
          <w:tab w:val="left" w:pos="2430"/>
        </w:tabs>
        <w:spacing w:after="0" w:line="276" w:lineRule="auto"/>
        <w:ind w:left="720"/>
      </w:pPr>
      <w:r>
        <w:rPr>
          <w:rFonts w:eastAsia="Times New Roman" w:cs="Times New Roman"/>
        </w:rPr>
        <w:fldChar w:fldCharType="begin">
          <w:ffData>
            <w:name w:val=""/>
            <w:enabled/>
            <w:calcOnExit w:val="0"/>
            <w:checkBox>
              <w:sizeAuto/>
              <w:default w:val="0"/>
            </w:checkBox>
          </w:ffData>
        </w:fldChar>
      </w:r>
      <w:r>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Pr>
          <w:rFonts w:eastAsia="Times New Roman" w:cs="Times New Roman"/>
        </w:rPr>
        <w:fldChar w:fldCharType="end"/>
      </w:r>
      <w:r w:rsidR="00BC739E" w:rsidRPr="003C2FF5">
        <w:rPr>
          <w:rFonts w:eastAsia="Times New Roman" w:cs="Times New Roman"/>
        </w:rPr>
        <w:t xml:space="preserve"> </w:t>
      </w:r>
      <w:r w:rsidR="00BC739E" w:rsidRPr="00D648AF">
        <w:t xml:space="preserve">Health/Wellness/Fitness </w:t>
      </w:r>
      <w:r w:rsidR="00CB02DF" w:rsidRPr="00D648AF">
        <w:t>(all degrees)</w:t>
      </w:r>
    </w:p>
    <w:p w:rsidR="00BC739E" w:rsidRPr="00D648AF" w:rsidRDefault="00BC739E" w:rsidP="00CB02DF">
      <w:pPr>
        <w:tabs>
          <w:tab w:val="left" w:pos="2430"/>
        </w:tabs>
        <w:spacing w:after="0" w:line="276" w:lineRule="auto"/>
        <w:ind w:left="720"/>
      </w:pPr>
      <w:r w:rsidRPr="003C2FF5">
        <w:rPr>
          <w:rFonts w:eastAsia="Times New Roman" w:cs="Times New Roman"/>
        </w:rPr>
        <w:fldChar w:fldCharType="begin">
          <w:ffData>
            <w:name w:val="Check41"/>
            <w:enabled/>
            <w:calcOnExit w:val="0"/>
            <w:checkBox>
              <w:sizeAuto/>
              <w:default w:val="0"/>
              <w:checked w:val="0"/>
            </w:checkBox>
          </w:ffData>
        </w:fldChar>
      </w:r>
      <w:r w:rsidRPr="003C2FF5">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sidRPr="003C2FF5">
        <w:rPr>
          <w:rFonts w:eastAsia="Times New Roman" w:cs="Times New Roman"/>
        </w:rPr>
        <w:fldChar w:fldCharType="end"/>
      </w:r>
      <w:r w:rsidRPr="003C2FF5">
        <w:rPr>
          <w:rFonts w:eastAsia="Times New Roman" w:cs="Times New Roman"/>
        </w:rPr>
        <w:t xml:space="preserve"> </w:t>
      </w:r>
      <w:r w:rsidRPr="00D648AF">
        <w:t xml:space="preserve">Human Relations designation </w:t>
      </w:r>
      <w:r w:rsidR="00CB02DF" w:rsidRPr="00D648AF">
        <w:t>(for AAS and</w:t>
      </w:r>
      <w:r w:rsidRPr="00D648AF">
        <w:t xml:space="preserve"> certificates)</w:t>
      </w:r>
    </w:p>
    <w:p w:rsidR="00BC739E" w:rsidRPr="00D648AF" w:rsidRDefault="00BC739E" w:rsidP="00CB02DF">
      <w:pPr>
        <w:tabs>
          <w:tab w:val="left" w:pos="2430"/>
        </w:tabs>
        <w:spacing w:after="0" w:line="276" w:lineRule="auto"/>
        <w:ind w:left="720"/>
      </w:pPr>
      <w:r w:rsidRPr="003C2FF5">
        <w:rPr>
          <w:rFonts w:eastAsia="Times New Roman" w:cs="Times New Roman"/>
        </w:rPr>
        <w:fldChar w:fldCharType="begin">
          <w:ffData>
            <w:name w:val="Check41"/>
            <w:enabled/>
            <w:calcOnExit w:val="0"/>
            <w:checkBox>
              <w:sizeAuto/>
              <w:default w:val="0"/>
              <w:checked w:val="0"/>
            </w:checkBox>
          </w:ffData>
        </w:fldChar>
      </w:r>
      <w:r w:rsidRPr="003C2FF5">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sidRPr="003C2FF5">
        <w:rPr>
          <w:rFonts w:eastAsia="Times New Roman" w:cs="Times New Roman"/>
        </w:rPr>
        <w:fldChar w:fldCharType="end"/>
      </w:r>
      <w:r w:rsidRPr="003C2FF5">
        <w:rPr>
          <w:rFonts w:eastAsia="Times New Roman" w:cs="Times New Roman"/>
        </w:rPr>
        <w:t xml:space="preserve"> </w:t>
      </w:r>
      <w:r w:rsidRPr="00D648AF">
        <w:t xml:space="preserve">Sustainability </w:t>
      </w:r>
      <w:r w:rsidR="00CB02DF" w:rsidRPr="00D648AF">
        <w:t>course status (optional)</w:t>
      </w:r>
    </w:p>
    <w:p w:rsidR="0026094F" w:rsidRDefault="0026094F" w:rsidP="0026094F">
      <w:pPr>
        <w:tabs>
          <w:tab w:val="left" w:pos="2430"/>
        </w:tabs>
        <w:spacing w:after="0" w:line="276" w:lineRule="auto"/>
        <w:rPr>
          <w:b/>
          <w:bCs/>
        </w:rPr>
      </w:pPr>
    </w:p>
    <w:p w:rsidR="00854FE4" w:rsidRDefault="0026094F" w:rsidP="008E0765">
      <w:pPr>
        <w:tabs>
          <w:tab w:val="left" w:pos="2430"/>
        </w:tabs>
        <w:spacing w:after="0" w:line="276" w:lineRule="auto"/>
        <w:rPr>
          <w:b/>
        </w:rPr>
      </w:pPr>
      <w:r w:rsidRPr="0026094F">
        <w:rPr>
          <w:b/>
          <w:bCs/>
          <w:sz w:val="26"/>
          <w:szCs w:val="26"/>
        </w:rPr>
        <w:t>CURRICULUM EQUITY STATEMENT</w:t>
      </w:r>
      <w:r w:rsidRPr="0026094F">
        <w:rPr>
          <w:b/>
          <w:bCs/>
        </w:rPr>
        <w:t xml:space="preserve"> </w:t>
      </w:r>
      <w:r>
        <w:t xml:space="preserve">Please do not copy/paste the </w:t>
      </w:r>
      <w:hyperlink r:id="rId21" w:history="1">
        <w:r w:rsidRPr="0026094F">
          <w:rPr>
            <w:rStyle w:val="Hyperlink"/>
          </w:rPr>
          <w:t>COPPS equity statement</w:t>
        </w:r>
      </w:hyperlink>
      <w:r>
        <w:t>. Reflect how your course supports equity.</w:t>
      </w:r>
      <w:r w:rsidR="00AA31EF">
        <w:t xml:space="preserve"> </w:t>
      </w:r>
      <w:r w:rsidRPr="0026094F">
        <w:rPr>
          <w:b/>
        </w:rPr>
        <w:t>To promote an environment where all learners are encouraged to develop their full potential, this course will support Lane’s Curriculum Equity policy in the following way(s):</w:t>
      </w:r>
      <w:r w:rsidR="00AA31EF">
        <w:rPr>
          <w:b/>
        </w:rPr>
        <w:t xml:space="preserve"> </w:t>
      </w:r>
    </w:p>
    <w:p w:rsidR="00854FE4" w:rsidRDefault="00854FE4" w:rsidP="008E0765">
      <w:pPr>
        <w:tabs>
          <w:tab w:val="left" w:pos="2430"/>
        </w:tabs>
        <w:spacing w:after="0" w:line="276" w:lineRule="auto"/>
        <w:rPr>
          <w:b/>
        </w:rPr>
      </w:pPr>
    </w:p>
    <w:p w:rsidR="00FD3CA8" w:rsidRDefault="00FD3CA8" w:rsidP="00FD3CA8">
      <w:pPr>
        <w:pStyle w:val="ListParagraph"/>
        <w:numPr>
          <w:ilvl w:val="0"/>
          <w:numId w:val="7"/>
        </w:numPr>
        <w:tabs>
          <w:tab w:val="left" w:pos="2430"/>
        </w:tabs>
        <w:spacing w:after="0" w:line="276" w:lineRule="auto"/>
        <w:rPr>
          <w:b/>
        </w:rPr>
      </w:pPr>
      <w:r>
        <w:rPr>
          <w:b/>
        </w:rPr>
        <w:t xml:space="preserve">Utilize materials reflecting diverse populations in </w:t>
      </w:r>
      <w:r w:rsidR="000E6DD7">
        <w:rPr>
          <w:b/>
        </w:rPr>
        <w:t xml:space="preserve">leadership and </w:t>
      </w:r>
      <w:r>
        <w:rPr>
          <w:b/>
        </w:rPr>
        <w:t>management roles</w:t>
      </w:r>
      <w:r w:rsidR="008E7D5F">
        <w:rPr>
          <w:b/>
        </w:rPr>
        <w:t>,</w:t>
      </w:r>
    </w:p>
    <w:p w:rsidR="00FD3CA8" w:rsidRDefault="00FD3CA8" w:rsidP="00FD3CA8">
      <w:pPr>
        <w:pStyle w:val="ListParagraph"/>
        <w:numPr>
          <w:ilvl w:val="0"/>
          <w:numId w:val="7"/>
        </w:numPr>
        <w:tabs>
          <w:tab w:val="left" w:pos="2430"/>
        </w:tabs>
        <w:spacing w:after="0" w:line="276" w:lineRule="auto"/>
        <w:rPr>
          <w:b/>
        </w:rPr>
      </w:pPr>
      <w:r>
        <w:rPr>
          <w:b/>
        </w:rPr>
        <w:t>Engage guest speakers</w:t>
      </w:r>
      <w:r w:rsidR="00F07F44">
        <w:rPr>
          <w:b/>
        </w:rPr>
        <w:t xml:space="preserve"> representing ethnic and cultural diversity</w:t>
      </w:r>
      <w:r w:rsidR="008E7D5F">
        <w:rPr>
          <w:b/>
        </w:rPr>
        <w:t>,</w:t>
      </w:r>
    </w:p>
    <w:p w:rsidR="00F07F44" w:rsidRDefault="00F07F44" w:rsidP="00FD3CA8">
      <w:pPr>
        <w:pStyle w:val="ListParagraph"/>
        <w:numPr>
          <w:ilvl w:val="0"/>
          <w:numId w:val="7"/>
        </w:numPr>
        <w:tabs>
          <w:tab w:val="left" w:pos="2430"/>
        </w:tabs>
        <w:spacing w:after="0" w:line="276" w:lineRule="auto"/>
        <w:rPr>
          <w:b/>
        </w:rPr>
      </w:pPr>
      <w:r>
        <w:rPr>
          <w:b/>
        </w:rPr>
        <w:t>Draw upon case scenarios from diverse businesses,  geographic, and cultural perspective</w:t>
      </w:r>
      <w:r w:rsidR="008E7D5F">
        <w:rPr>
          <w:b/>
        </w:rPr>
        <w:t>,</w:t>
      </w:r>
    </w:p>
    <w:p w:rsidR="00F07F44" w:rsidRDefault="00F07F44" w:rsidP="00FD3CA8">
      <w:pPr>
        <w:pStyle w:val="ListParagraph"/>
        <w:numPr>
          <w:ilvl w:val="0"/>
          <w:numId w:val="7"/>
        </w:numPr>
        <w:tabs>
          <w:tab w:val="left" w:pos="2430"/>
        </w:tabs>
        <w:spacing w:after="0" w:line="276" w:lineRule="auto"/>
        <w:rPr>
          <w:b/>
        </w:rPr>
      </w:pPr>
      <w:r>
        <w:rPr>
          <w:b/>
        </w:rPr>
        <w:t>Present content and skills from a business global perspective  and doing businesses internationally</w:t>
      </w:r>
      <w:r w:rsidR="008E7D5F">
        <w:rPr>
          <w:b/>
        </w:rPr>
        <w:t>,</w:t>
      </w:r>
    </w:p>
    <w:p w:rsidR="00F07F44" w:rsidRDefault="00F07F44" w:rsidP="00FD3CA8">
      <w:pPr>
        <w:pStyle w:val="ListParagraph"/>
        <w:numPr>
          <w:ilvl w:val="0"/>
          <w:numId w:val="7"/>
        </w:numPr>
        <w:tabs>
          <w:tab w:val="left" w:pos="2430"/>
        </w:tabs>
        <w:spacing w:after="0" w:line="276" w:lineRule="auto"/>
        <w:rPr>
          <w:b/>
        </w:rPr>
      </w:pPr>
      <w:r>
        <w:rPr>
          <w:b/>
        </w:rPr>
        <w:t xml:space="preserve">Use case </w:t>
      </w:r>
      <w:r w:rsidR="000E6DD7">
        <w:rPr>
          <w:b/>
        </w:rPr>
        <w:t>scenarios</w:t>
      </w:r>
      <w:r>
        <w:rPr>
          <w:b/>
        </w:rPr>
        <w:t xml:space="preserve"> from companies around the world and provide the cultural context</w:t>
      </w:r>
      <w:r w:rsidR="008E7D5F">
        <w:rPr>
          <w:b/>
        </w:rPr>
        <w:t>.</w:t>
      </w:r>
    </w:p>
    <w:p w:rsidR="00F07F44" w:rsidRPr="00FD3CA8" w:rsidRDefault="00F07F44" w:rsidP="008E7D5F">
      <w:pPr>
        <w:pStyle w:val="ListParagraph"/>
        <w:tabs>
          <w:tab w:val="left" w:pos="2430"/>
        </w:tabs>
        <w:spacing w:after="0" w:line="276" w:lineRule="auto"/>
        <w:rPr>
          <w:b/>
        </w:rPr>
      </w:pPr>
      <w:bookmarkStart w:id="2" w:name="_GoBack"/>
      <w:bookmarkEnd w:id="2"/>
      <w:r>
        <w:rPr>
          <w:b/>
        </w:rPr>
        <w:t xml:space="preserve"> </w:t>
      </w:r>
    </w:p>
    <w:p w:rsidR="00C24D6E" w:rsidRPr="00AB71C1" w:rsidRDefault="00C24D6E" w:rsidP="00C24D6E">
      <w:pPr>
        <w:pStyle w:val="Heading1"/>
        <w:rPr>
          <w:b/>
        </w:rPr>
      </w:pPr>
      <w:r w:rsidRPr="00AB71C1">
        <w:rPr>
          <w:b/>
        </w:rPr>
        <w:t>Part 4: Divisional Review and Approval</w:t>
      </w:r>
    </w:p>
    <w:p w:rsidR="00C24D6E" w:rsidRDefault="00C24D6E" w:rsidP="00C24D6E">
      <w:pPr>
        <w:rPr>
          <w:b/>
          <w:bCs/>
        </w:rPr>
        <w:sectPr w:rsidR="00C24D6E" w:rsidSect="00BC739E">
          <w:headerReference w:type="default" r:id="rId22"/>
          <w:footerReference w:type="default" r:id="rId23"/>
          <w:pgSz w:w="12240" w:h="15840"/>
          <w:pgMar w:top="720" w:right="720" w:bottom="720" w:left="720" w:header="720" w:footer="720" w:gutter="0"/>
          <w:cols w:space="720"/>
          <w:docGrid w:linePitch="360"/>
        </w:sectPr>
      </w:pPr>
    </w:p>
    <w:p w:rsidR="00C24D6E" w:rsidRPr="00C24D6E" w:rsidRDefault="00C24D6E" w:rsidP="00C24D6E">
      <w:pPr>
        <w:rPr>
          <w:b/>
          <w:bCs/>
        </w:rPr>
      </w:pPr>
      <w:r w:rsidRPr="00C24D6E">
        <w:rPr>
          <w:b/>
          <w:bCs/>
        </w:rPr>
        <w:t>Human, Physical, and Financial Resources:</w:t>
      </w:r>
    </w:p>
    <w:p w:rsidR="00C24D6E" w:rsidRPr="00C24D6E" w:rsidRDefault="00C24D6E" w:rsidP="00C24D6E">
      <w:pPr>
        <w:rPr>
          <w:u w:val="single"/>
        </w:rPr>
      </w:pPr>
      <w:r w:rsidRPr="00C24D6E">
        <w:fldChar w:fldCharType="begin">
          <w:ffData>
            <w:name w:val=""/>
            <w:enabled/>
            <w:calcOnExit w:val="0"/>
            <w:checkBox>
              <w:sizeAuto/>
              <w:default w:val="0"/>
              <w:checked w:val="0"/>
            </w:checkBox>
          </w:ffData>
        </w:fldChar>
      </w:r>
      <w:r w:rsidRPr="00C24D6E">
        <w:instrText xml:space="preserve"> FORMCHECKBOX </w:instrText>
      </w:r>
      <w:r w:rsidR="00485EFD">
        <w:fldChar w:fldCharType="separate"/>
      </w:r>
      <w:r w:rsidRPr="00C24D6E">
        <w:fldChar w:fldCharType="end"/>
      </w:r>
      <w:r w:rsidRPr="00C24D6E">
        <w:t xml:space="preserve"> Additional instructional costs (staff, materials, services or facilities) will be incurred to offer this course.  Source of funding:</w:t>
      </w:r>
      <w:bookmarkStart w:id="3" w:name="Text43"/>
      <w:r w:rsidRPr="00C24D6E">
        <w:t xml:space="preserve"> </w:t>
      </w:r>
      <w:bookmarkEnd w:id="3"/>
    </w:p>
    <w:p w:rsidR="00C24D6E" w:rsidRPr="00C24D6E" w:rsidRDefault="008E0765" w:rsidP="00C24D6E">
      <w:r>
        <w:fldChar w:fldCharType="begin">
          <w:ffData>
            <w:name w:val=""/>
            <w:enabled/>
            <w:calcOnExit w:val="0"/>
            <w:checkBox>
              <w:sizeAuto/>
              <w:default w:val="1"/>
            </w:checkBox>
          </w:ffData>
        </w:fldChar>
      </w:r>
      <w:r>
        <w:instrText xml:space="preserve"> FORMCHECKBOX </w:instrText>
      </w:r>
      <w:r w:rsidR="00485EFD">
        <w:fldChar w:fldCharType="separate"/>
      </w:r>
      <w:r>
        <w:fldChar w:fldCharType="end"/>
      </w:r>
      <w:r w:rsidR="00C24D6E" w:rsidRPr="00C24D6E">
        <w:t xml:space="preserve"> No additional instructional resources (staff, materials, services or facilities) are needed to offer this course.</w:t>
      </w:r>
      <w:r w:rsidR="00C24D6E" w:rsidRPr="00C24D6E">
        <w:br/>
        <w:t xml:space="preserve">Explain: </w:t>
      </w:r>
    </w:p>
    <w:p w:rsidR="00C24D6E" w:rsidRPr="00C24D6E" w:rsidRDefault="00C24D6E" w:rsidP="00C24D6E">
      <w:pPr>
        <w:rPr>
          <w:b/>
          <w:bCs/>
        </w:rPr>
      </w:pPr>
      <w:r w:rsidRPr="00C24D6E">
        <w:rPr>
          <w:b/>
          <w:bCs/>
        </w:rPr>
        <w:t>Required Certifications</w:t>
      </w:r>
      <w:r w:rsidR="00A21A91">
        <w:rPr>
          <w:b/>
          <w:bCs/>
        </w:rPr>
        <w:t xml:space="preserve"> for Instructors</w:t>
      </w:r>
      <w:r w:rsidRPr="00C24D6E">
        <w:rPr>
          <w:b/>
          <w:bCs/>
        </w:rPr>
        <w:t>:</w:t>
      </w:r>
    </w:p>
    <w:p w:rsidR="00C24D6E" w:rsidRPr="00C24D6E" w:rsidRDefault="008E0765" w:rsidP="00C24D6E">
      <w:r>
        <w:fldChar w:fldCharType="begin">
          <w:ffData>
            <w:name w:val=""/>
            <w:enabled/>
            <w:calcOnExit w:val="0"/>
            <w:checkBox>
              <w:sizeAuto/>
              <w:default w:val="1"/>
            </w:checkBox>
          </w:ffData>
        </w:fldChar>
      </w:r>
      <w:r>
        <w:instrText xml:space="preserve"> FORMCHECKBOX </w:instrText>
      </w:r>
      <w:r w:rsidR="00485EFD">
        <w:fldChar w:fldCharType="separate"/>
      </w:r>
      <w:r>
        <w:fldChar w:fldCharType="end"/>
      </w:r>
      <w:r w:rsidR="00C24D6E" w:rsidRPr="00C24D6E">
        <w:t xml:space="preserve"> We have developed minimum course certification standards according to the COPPs procedure “Instructor Qualifications: Credit,” </w:t>
      </w:r>
      <w:r w:rsidR="00C24D6E" w:rsidRPr="00A21A91">
        <w:rPr>
          <w:b/>
        </w:rPr>
        <w:t>to be filed with ASA</w:t>
      </w:r>
      <w:r w:rsidR="00C24D6E" w:rsidRPr="00C24D6E">
        <w:t xml:space="preserve"> upon course approval.</w:t>
      </w:r>
    </w:p>
    <w:bookmarkStart w:id="4" w:name="Check37"/>
    <w:p w:rsidR="00C24D6E" w:rsidRPr="00C24D6E" w:rsidRDefault="00C24D6E" w:rsidP="00C24D6E">
      <w:r w:rsidRPr="00C24D6E">
        <w:fldChar w:fldCharType="begin">
          <w:ffData>
            <w:name w:val="Check37"/>
            <w:enabled/>
            <w:calcOnExit w:val="0"/>
            <w:checkBox>
              <w:sizeAuto/>
              <w:default w:val="0"/>
              <w:checked w:val="0"/>
            </w:checkBox>
          </w:ffData>
        </w:fldChar>
      </w:r>
      <w:r w:rsidRPr="00C24D6E">
        <w:instrText xml:space="preserve"> FORMCHECKBOX </w:instrText>
      </w:r>
      <w:r w:rsidR="00485EFD">
        <w:fldChar w:fldCharType="separate"/>
      </w:r>
      <w:r w:rsidRPr="00C24D6E">
        <w:fldChar w:fldCharType="end"/>
      </w:r>
      <w:bookmarkEnd w:id="4"/>
      <w:r w:rsidRPr="00C24D6E">
        <w:t xml:space="preserve"> We have completed faculty certification form(s) for faculty qualified to teach this course, </w:t>
      </w:r>
      <w:r w:rsidRPr="00A21A91">
        <w:rPr>
          <w:b/>
        </w:rPr>
        <w:t>to be filed with ASA and Human Resources</w:t>
      </w:r>
      <w:r w:rsidRPr="00C24D6E">
        <w:t xml:space="preserve"> upon course approval. </w:t>
      </w:r>
    </w:p>
    <w:p w:rsidR="00C24D6E" w:rsidRPr="00C24D6E" w:rsidRDefault="00C24D6E" w:rsidP="00B47065">
      <w:pPr>
        <w:keepNext/>
        <w:rPr>
          <w:b/>
          <w:bCs/>
        </w:rPr>
      </w:pPr>
      <w:bookmarkStart w:id="5" w:name="Check36"/>
      <w:r w:rsidRPr="00C24D6E">
        <w:rPr>
          <w:b/>
          <w:bCs/>
        </w:rPr>
        <w:t>Fees:</w:t>
      </w:r>
    </w:p>
    <w:bookmarkStart w:id="6" w:name="Check38"/>
    <w:p w:rsidR="00C24D6E" w:rsidRPr="00C24D6E" w:rsidRDefault="00C24D6E" w:rsidP="00B47065">
      <w:pPr>
        <w:keepNext/>
      </w:pPr>
      <w:r w:rsidRPr="00C24D6E">
        <w:fldChar w:fldCharType="begin">
          <w:ffData>
            <w:name w:val="Check38"/>
            <w:enabled/>
            <w:calcOnExit w:val="0"/>
            <w:checkBox>
              <w:sizeAuto/>
              <w:default w:val="0"/>
            </w:checkBox>
          </w:ffData>
        </w:fldChar>
      </w:r>
      <w:r w:rsidRPr="00C24D6E">
        <w:instrText xml:space="preserve"> FORMCHECKBOX </w:instrText>
      </w:r>
      <w:r w:rsidR="00485EFD">
        <w:fldChar w:fldCharType="separate"/>
      </w:r>
      <w:r w:rsidRPr="00C24D6E">
        <w:fldChar w:fldCharType="end"/>
      </w:r>
      <w:bookmarkEnd w:id="6"/>
      <w:r w:rsidRPr="00C24D6E">
        <w:t xml:space="preserve"> We have completed fee rationale and fee request forms to be submitted to ASA upon course approval, in compliance with the COPPs procedure, “Fees: Special”</w:t>
      </w:r>
    </w:p>
    <w:p w:rsidR="00C24D6E" w:rsidRPr="00C24D6E" w:rsidRDefault="008E0765" w:rsidP="00C24D6E">
      <w:r>
        <w:fldChar w:fldCharType="begin">
          <w:ffData>
            <w:name w:val="Check39"/>
            <w:enabled/>
            <w:calcOnExit w:val="0"/>
            <w:checkBox>
              <w:sizeAuto/>
              <w:default w:val="1"/>
            </w:checkBox>
          </w:ffData>
        </w:fldChar>
      </w:r>
      <w:bookmarkStart w:id="7" w:name="Check39"/>
      <w:r>
        <w:instrText xml:space="preserve"> FORMCHECKBOX </w:instrText>
      </w:r>
      <w:r w:rsidR="00485EFD">
        <w:fldChar w:fldCharType="separate"/>
      </w:r>
      <w:r>
        <w:fldChar w:fldCharType="end"/>
      </w:r>
      <w:bookmarkEnd w:id="7"/>
      <w:r w:rsidR="00C24D6E" w:rsidRPr="00C24D6E">
        <w:t xml:space="preserve"> No special fees will be required for this course.</w:t>
      </w:r>
      <w:bookmarkStart w:id="8" w:name="BM______"/>
      <w:bookmarkEnd w:id="5"/>
      <w:bookmarkEnd w:id="8"/>
    </w:p>
    <w:p w:rsidR="00C24D6E" w:rsidRPr="00C24D6E" w:rsidRDefault="00C24D6E" w:rsidP="00C24D6E">
      <w:pPr>
        <w:rPr>
          <w:b/>
          <w:bCs/>
        </w:rPr>
      </w:pPr>
      <w:r w:rsidRPr="00C24D6E">
        <w:rPr>
          <w:b/>
          <w:bCs/>
        </w:rPr>
        <w:t>Divisional Recommendation:</w:t>
      </w:r>
    </w:p>
    <w:bookmarkStart w:id="9" w:name="Check34"/>
    <w:p w:rsidR="0077726F" w:rsidRDefault="008E0765" w:rsidP="0077726F">
      <w:r>
        <w:rPr>
          <w:rFonts w:eastAsia="Times New Roman" w:cs="Times New Roman"/>
        </w:rPr>
        <w:fldChar w:fldCharType="begin">
          <w:ffData>
            <w:name w:val=""/>
            <w:enabled/>
            <w:calcOnExit w:val="0"/>
            <w:checkBox>
              <w:sizeAuto/>
              <w:default w:val="1"/>
            </w:checkBox>
          </w:ffData>
        </w:fldChar>
      </w:r>
      <w:r>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Pr>
          <w:rFonts w:eastAsia="Times New Roman" w:cs="Times New Roman"/>
        </w:rPr>
        <w:fldChar w:fldCharType="end"/>
      </w:r>
      <w:r w:rsidR="0077726F" w:rsidRPr="003C2FF5">
        <w:rPr>
          <w:rFonts w:eastAsia="Times New Roman" w:cs="Times New Roman"/>
        </w:rPr>
        <w:t xml:space="preserve"> </w:t>
      </w:r>
      <w:r w:rsidR="0077726F" w:rsidRPr="00C24D6E">
        <w:t xml:space="preserve">The Academic Dean </w:t>
      </w:r>
      <w:r w:rsidR="0077726F">
        <w:t>approve</w:t>
      </w:r>
      <w:r w:rsidR="00942C77">
        <w:t>s</w:t>
      </w:r>
      <w:r w:rsidR="0077726F" w:rsidRPr="00C24D6E">
        <w:t xml:space="preserve"> </w:t>
      </w:r>
      <w:r w:rsidR="0077726F">
        <w:t>this course proposal</w:t>
      </w:r>
      <w:r w:rsidR="0077726F" w:rsidRPr="00C24D6E">
        <w:t>.</w:t>
      </w:r>
      <w:r w:rsidR="00686FB1">
        <w:br/>
      </w:r>
      <w:r>
        <w:rPr>
          <w:rFonts w:eastAsia="Times New Roman" w:cs="Times New Roman"/>
        </w:rPr>
        <w:fldChar w:fldCharType="begin">
          <w:ffData>
            <w:name w:val=""/>
            <w:enabled/>
            <w:calcOnExit w:val="0"/>
            <w:checkBox>
              <w:sizeAuto/>
              <w:default w:val="1"/>
            </w:checkBox>
          </w:ffData>
        </w:fldChar>
      </w:r>
      <w:r>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Pr>
          <w:rFonts w:eastAsia="Times New Roman" w:cs="Times New Roman"/>
        </w:rPr>
        <w:fldChar w:fldCharType="end"/>
      </w:r>
      <w:r w:rsidR="00686FB1">
        <w:rPr>
          <w:rFonts w:eastAsia="Times New Roman" w:cs="Times New Roman"/>
        </w:rPr>
        <w:t xml:space="preserve"> </w:t>
      </w:r>
      <w:r w:rsidR="00686FB1">
        <w:t>Administrative Assistant has reviewed changes and kept a copy for divisional files.</w:t>
      </w:r>
      <w:bookmarkEnd w:id="9"/>
      <w:r w:rsidR="00686FB1">
        <w:br/>
      </w:r>
      <w:r>
        <w:rPr>
          <w:rFonts w:eastAsia="Times New Roman" w:cs="Times New Roman"/>
        </w:rPr>
        <w:fldChar w:fldCharType="begin">
          <w:ffData>
            <w:name w:val=""/>
            <w:enabled/>
            <w:calcOnExit w:val="0"/>
            <w:checkBox>
              <w:sizeAuto/>
              <w:default w:val="1"/>
            </w:checkBox>
          </w:ffData>
        </w:fldChar>
      </w:r>
      <w:r>
        <w:rPr>
          <w:rFonts w:eastAsia="Times New Roman" w:cs="Times New Roman"/>
        </w:rPr>
        <w:instrText xml:space="preserve"> FORMCHECKBOX </w:instrText>
      </w:r>
      <w:r w:rsidR="00485EFD">
        <w:rPr>
          <w:rFonts w:eastAsia="Times New Roman" w:cs="Times New Roman"/>
        </w:rPr>
      </w:r>
      <w:r w:rsidR="00485EFD">
        <w:rPr>
          <w:rFonts w:eastAsia="Times New Roman" w:cs="Times New Roman"/>
        </w:rPr>
        <w:fldChar w:fldCharType="separate"/>
      </w:r>
      <w:r>
        <w:rPr>
          <w:rFonts w:eastAsia="Times New Roman" w:cs="Times New Roman"/>
        </w:rPr>
        <w:fldChar w:fldCharType="end"/>
      </w:r>
      <w:r w:rsidR="0077726F" w:rsidRPr="003C2FF5">
        <w:rPr>
          <w:rFonts w:eastAsia="Times New Roman" w:cs="Times New Roman"/>
        </w:rPr>
        <w:t xml:space="preserve"> </w:t>
      </w:r>
      <w:r w:rsidR="0077726F" w:rsidRPr="00C24D6E">
        <w:t xml:space="preserve">Faculty review of this course was completed within the division on </w:t>
      </w:r>
      <w:r w:rsidR="00854FE4">
        <w:t>10/10/2016</w:t>
      </w:r>
      <w:r w:rsidR="0077726F" w:rsidRPr="00C24D6E">
        <w:t>.</w:t>
      </w:r>
    </w:p>
    <w:p w:rsidR="00AD1A7C" w:rsidRDefault="00AD1A7C" w:rsidP="0077726F"/>
    <w:p w:rsidR="00AD1A7C" w:rsidRDefault="00AD1A7C" w:rsidP="0077726F"/>
    <w:p w:rsidR="00AD1A7C" w:rsidRDefault="00AD1A7C" w:rsidP="0077726F"/>
    <w:p w:rsidR="00AD1A7C" w:rsidRDefault="00AD1A7C" w:rsidP="0077726F"/>
    <w:p w:rsidR="00AD1A7C" w:rsidRPr="00A21A91" w:rsidRDefault="00AD1A7C" w:rsidP="0077726F"/>
    <w:p w:rsidR="0077726F" w:rsidRDefault="0077726F" w:rsidP="0077726F">
      <w:pPr>
        <w:spacing w:after="0"/>
      </w:pPr>
      <w:r w:rsidRPr="00C24D6E">
        <w:rPr>
          <w:u w:val="single"/>
        </w:rPr>
        <w:tab/>
      </w:r>
      <w:r w:rsidRPr="00C24D6E">
        <w:rPr>
          <w:u w:val="single"/>
        </w:rPr>
        <w:tab/>
        <w:t xml:space="preserve">            </w:t>
      </w:r>
      <w:r>
        <w:rPr>
          <w:u w:val="single"/>
        </w:rPr>
        <w:tab/>
      </w:r>
      <w:r>
        <w:rPr>
          <w:u w:val="single"/>
        </w:rPr>
        <w:tab/>
      </w:r>
      <w:r>
        <w:tab/>
      </w:r>
      <w:r w:rsidR="00AD1A7C">
        <w:t xml:space="preserve">           </w:t>
      </w:r>
      <w:r>
        <w:rPr>
          <w:u w:val="single"/>
        </w:rPr>
        <w:t>________</w:t>
      </w:r>
    </w:p>
    <w:p w:rsidR="0077726F" w:rsidRDefault="0077726F" w:rsidP="0077726F">
      <w:pPr>
        <w:spacing w:after="0"/>
      </w:pPr>
      <w:r w:rsidRPr="00C24D6E">
        <w:t>Academic Dean</w:t>
      </w:r>
      <w:r w:rsidRPr="00C24D6E">
        <w:tab/>
      </w:r>
      <w:r>
        <w:t>(signature denotes approval)</w:t>
      </w:r>
      <w:r w:rsidRPr="00C24D6E">
        <w:tab/>
        <w:t>Date</w:t>
      </w:r>
    </w:p>
    <w:p w:rsidR="0077726F" w:rsidRPr="00C24D6E" w:rsidRDefault="0077726F" w:rsidP="0077726F">
      <w:pPr>
        <w:keepNext/>
        <w:spacing w:after="0"/>
        <w:rPr>
          <w:u w:val="single"/>
        </w:rPr>
      </w:pPr>
      <w:r>
        <w:rPr>
          <w:u w:val="single"/>
        </w:rPr>
        <w:br/>
      </w:r>
      <w:r w:rsidRPr="00C24D6E">
        <w:rPr>
          <w:u w:val="single"/>
        </w:rPr>
        <w:tab/>
      </w:r>
      <w:r w:rsidRPr="00C24D6E">
        <w:rPr>
          <w:u w:val="single"/>
        </w:rPr>
        <w:tab/>
        <w:t xml:space="preserve">            </w:t>
      </w:r>
      <w:r>
        <w:rPr>
          <w:u w:val="single"/>
        </w:rPr>
        <w:tab/>
      </w:r>
      <w:r>
        <w:rPr>
          <w:u w:val="single"/>
        </w:rPr>
        <w:tab/>
      </w:r>
      <w:r w:rsidRPr="00C24D6E">
        <w:tab/>
      </w:r>
      <w:r>
        <w:rPr>
          <w:u w:val="single"/>
        </w:rPr>
        <w:t>_________</w:t>
      </w:r>
    </w:p>
    <w:p w:rsidR="0077726F" w:rsidRDefault="0077726F" w:rsidP="0077726F">
      <w:pPr>
        <w:keepNext/>
        <w:spacing w:after="0"/>
        <w:sectPr w:rsidR="0077726F" w:rsidSect="00B47065">
          <w:type w:val="continuous"/>
          <w:pgSz w:w="12240" w:h="15840"/>
          <w:pgMar w:top="720" w:right="720" w:bottom="720" w:left="720" w:header="720" w:footer="720" w:gutter="0"/>
          <w:cols w:num="2" w:space="720"/>
          <w:docGrid w:linePitch="360"/>
        </w:sectPr>
      </w:pPr>
      <w:r w:rsidRPr="00C24D6E">
        <w:t>Administrative Assistant/Coordinator</w:t>
      </w:r>
      <w:r w:rsidRPr="00C24D6E">
        <w:tab/>
      </w:r>
      <w:r>
        <w:tab/>
      </w:r>
      <w:r w:rsidRPr="00C24D6E">
        <w:t>Date</w:t>
      </w:r>
      <w:r w:rsidR="00686FB1">
        <w:br/>
        <w:t>(signature denotes review)</w:t>
      </w:r>
    </w:p>
    <w:p w:rsidR="00CB02DF" w:rsidRPr="00CB02DF" w:rsidRDefault="00CB02DF" w:rsidP="00B47065">
      <w:pPr>
        <w:keepNext/>
        <w:spacing w:after="0"/>
      </w:pPr>
    </w:p>
    <w:p w:rsidR="00851553" w:rsidRPr="00B255C5" w:rsidRDefault="00851553" w:rsidP="00BC739E">
      <w:pPr>
        <w:tabs>
          <w:tab w:val="left" w:pos="2430"/>
        </w:tabs>
        <w:spacing w:after="0" w:line="276" w:lineRule="auto"/>
        <w:rPr>
          <w:sz w:val="26"/>
          <w:szCs w:val="26"/>
        </w:rPr>
      </w:pPr>
    </w:p>
    <w:p w:rsidR="00702B44" w:rsidRPr="001F5435" w:rsidRDefault="00702B44" w:rsidP="00A434A0">
      <w:pPr>
        <w:keepNext/>
        <w:pBdr>
          <w:top w:val="dotted" w:sz="4" w:space="1" w:color="auto"/>
          <w:left w:val="dotted" w:sz="4" w:space="4" w:color="auto"/>
          <w:bottom w:val="dotted" w:sz="4" w:space="1" w:color="auto"/>
          <w:right w:val="dotted" w:sz="4" w:space="4" w:color="auto"/>
        </w:pBdr>
        <w:tabs>
          <w:tab w:val="left" w:pos="2430"/>
        </w:tabs>
        <w:spacing w:before="120" w:after="0" w:line="240" w:lineRule="auto"/>
        <w:rPr>
          <w:rFonts w:eastAsia="Times New Roman" w:cs="Times New Roman"/>
        </w:rPr>
      </w:pPr>
      <w:r w:rsidRPr="001F5435">
        <w:rPr>
          <w:rFonts w:eastAsia="Times New Roman" w:cs="Times New Roman"/>
          <w:b/>
          <w:bCs/>
        </w:rPr>
        <w:t xml:space="preserve">College Approval </w:t>
      </w:r>
    </w:p>
    <w:p w:rsidR="00702B44" w:rsidRPr="001F5435" w:rsidRDefault="00702B44" w:rsidP="00A434A0">
      <w:pPr>
        <w:keepNext/>
        <w:pBdr>
          <w:top w:val="dotted" w:sz="4" w:space="1" w:color="auto"/>
          <w:left w:val="dotted" w:sz="4" w:space="4" w:color="auto"/>
          <w:bottom w:val="dotted" w:sz="4" w:space="1" w:color="auto"/>
          <w:right w:val="dotted" w:sz="4" w:space="4" w:color="auto"/>
        </w:pBdr>
        <w:tabs>
          <w:tab w:val="left" w:pos="2430"/>
          <w:tab w:val="left" w:pos="2880"/>
        </w:tabs>
        <w:spacing w:after="0" w:line="240" w:lineRule="auto"/>
        <w:rPr>
          <w:rFonts w:eastAsia="Times New Roman" w:cs="Times New Roman"/>
          <w:u w:val="single"/>
        </w:rPr>
      </w:pPr>
    </w:p>
    <w:p w:rsidR="00702B44" w:rsidRPr="00301815" w:rsidRDefault="00702B44" w:rsidP="00A434A0">
      <w:pPr>
        <w:keepNext/>
        <w:pBdr>
          <w:top w:val="dotted" w:sz="4" w:space="1" w:color="auto"/>
          <w:left w:val="dotted" w:sz="4" w:space="4" w:color="auto"/>
          <w:bottom w:val="dotted" w:sz="4" w:space="1" w:color="auto"/>
          <w:right w:val="dotted" w:sz="4" w:space="4" w:color="auto"/>
        </w:pBdr>
        <w:tabs>
          <w:tab w:val="left" w:pos="2430"/>
          <w:tab w:val="left" w:pos="2880"/>
        </w:tabs>
        <w:spacing w:after="0" w:line="240" w:lineRule="auto"/>
        <w:rPr>
          <w:rFonts w:eastAsia="Times New Roman" w:cs="Times New Roman"/>
          <w:color w:val="000000" w:themeColor="text1"/>
          <w:u w:val="single"/>
        </w:rPr>
      </w:pPr>
      <w:r w:rsidRPr="00301815">
        <w:rPr>
          <w:rFonts w:eastAsia="Times New Roman" w:cs="Times New Roman"/>
          <w:color w:val="000000" w:themeColor="text1"/>
        </w:rPr>
        <w:t>_____________________________</w:t>
      </w:r>
      <w:r>
        <w:rPr>
          <w:rFonts w:eastAsia="Times New Roman" w:cs="Times New Roman"/>
          <w:color w:val="000000" w:themeColor="text1"/>
        </w:rPr>
        <w:tab/>
      </w:r>
      <w:r w:rsidRPr="00301815">
        <w:rPr>
          <w:color w:val="000000" w:themeColor="text1"/>
          <w:u w:val="single"/>
        </w:rPr>
        <w:t>______</w:t>
      </w:r>
      <w:r w:rsidRPr="00301815">
        <w:rPr>
          <w:color w:val="000000" w:themeColor="text1"/>
          <w:u w:val="single"/>
        </w:rPr>
        <w:tab/>
      </w:r>
      <w:r w:rsidRPr="00301815">
        <w:rPr>
          <w:rFonts w:eastAsia="Times New Roman" w:cs="Times New Roman"/>
          <w:color w:val="000000" w:themeColor="text1"/>
        </w:rPr>
        <w:tab/>
      </w:r>
      <w:bookmarkStart w:id="10" w:name="Text33"/>
      <w:r w:rsidRPr="00301815">
        <w:rPr>
          <w:rFonts w:eastAsia="Times New Roman" w:cs="Times New Roman"/>
          <w:color w:val="000000" w:themeColor="text1"/>
        </w:rPr>
        <w:t>_____________________________</w:t>
      </w:r>
      <w:r w:rsidRPr="00301815">
        <w:rPr>
          <w:rFonts w:eastAsia="Times New Roman" w:cs="Times New Roman"/>
          <w:color w:val="000000" w:themeColor="text1"/>
        </w:rPr>
        <w:tab/>
      </w:r>
      <w:bookmarkEnd w:id="10"/>
      <w:r w:rsidRPr="00301815">
        <w:rPr>
          <w:color w:val="000000" w:themeColor="text1"/>
          <w:u w:val="single"/>
        </w:rPr>
        <w:t>________</w:t>
      </w:r>
    </w:p>
    <w:p w:rsidR="00702B44" w:rsidRPr="00301815" w:rsidRDefault="00702B44" w:rsidP="00A434A0">
      <w:pPr>
        <w:keepNext/>
        <w:pBdr>
          <w:top w:val="dotted" w:sz="4" w:space="1" w:color="auto"/>
          <w:left w:val="dotted" w:sz="4" w:space="4" w:color="auto"/>
          <w:bottom w:val="dotted" w:sz="4" w:space="1" w:color="auto"/>
          <w:right w:val="dotted" w:sz="4" w:space="4" w:color="auto"/>
        </w:pBdr>
        <w:tabs>
          <w:tab w:val="left" w:pos="2430"/>
        </w:tabs>
        <w:spacing w:after="0" w:line="240" w:lineRule="auto"/>
        <w:rPr>
          <w:rFonts w:eastAsia="Times New Roman" w:cs="Times New Roman"/>
          <w:color w:val="000000" w:themeColor="text1"/>
        </w:rPr>
      </w:pPr>
      <w:r w:rsidRPr="00301815">
        <w:rPr>
          <w:rFonts w:eastAsia="Times New Roman" w:cs="Times New Roman"/>
          <w:color w:val="000000" w:themeColor="text1"/>
        </w:rPr>
        <w:t>Curriculum Committee Chair</w:t>
      </w:r>
      <w:r w:rsidRPr="00301815">
        <w:rPr>
          <w:rFonts w:eastAsia="Times New Roman" w:cs="Times New Roman"/>
          <w:color w:val="000000" w:themeColor="text1"/>
        </w:rPr>
        <w:tab/>
      </w:r>
      <w:r w:rsidRPr="00301815">
        <w:rPr>
          <w:rFonts w:eastAsia="Times New Roman" w:cs="Times New Roman"/>
          <w:color w:val="000000" w:themeColor="text1"/>
        </w:rPr>
        <w:tab/>
        <w:t>Date</w:t>
      </w:r>
      <w:r w:rsidRPr="00301815">
        <w:rPr>
          <w:rFonts w:eastAsia="Times New Roman" w:cs="Times New Roman"/>
          <w:color w:val="000000" w:themeColor="text1"/>
        </w:rPr>
        <w:tab/>
      </w:r>
      <w:r w:rsidRPr="00301815">
        <w:rPr>
          <w:rFonts w:eastAsia="Times New Roman" w:cs="Times New Roman"/>
          <w:color w:val="000000" w:themeColor="text1"/>
        </w:rPr>
        <w:tab/>
        <w:t>Executive Dean for Academic Affairs</w:t>
      </w:r>
      <w:r w:rsidRPr="00301815">
        <w:rPr>
          <w:rFonts w:eastAsia="Times New Roman" w:cs="Times New Roman"/>
          <w:color w:val="000000" w:themeColor="text1"/>
        </w:rPr>
        <w:tab/>
        <w:t>Date</w:t>
      </w:r>
    </w:p>
    <w:p w:rsidR="00702B44" w:rsidRPr="00301815" w:rsidRDefault="00702B44" w:rsidP="00702B44">
      <w:pPr>
        <w:pBdr>
          <w:top w:val="dotted" w:sz="4" w:space="1" w:color="auto"/>
          <w:left w:val="dotted" w:sz="4" w:space="4" w:color="auto"/>
          <w:bottom w:val="dotted" w:sz="4" w:space="1" w:color="auto"/>
          <w:right w:val="dotted" w:sz="4" w:space="4" w:color="auto"/>
        </w:pBdr>
        <w:tabs>
          <w:tab w:val="left" w:pos="2430"/>
        </w:tabs>
        <w:spacing w:after="0" w:line="240" w:lineRule="auto"/>
        <w:rPr>
          <w:rFonts w:eastAsia="Times New Roman" w:cs="Times New Roman"/>
          <w:color w:val="000000" w:themeColor="text1"/>
        </w:rPr>
      </w:pPr>
    </w:p>
    <w:p w:rsidR="00702B44" w:rsidRPr="00301815" w:rsidRDefault="00702B44" w:rsidP="00702B44">
      <w:pPr>
        <w:pBdr>
          <w:top w:val="dotted" w:sz="4" w:space="1" w:color="auto"/>
          <w:left w:val="dotted" w:sz="4" w:space="4" w:color="auto"/>
          <w:bottom w:val="dotted" w:sz="4" w:space="1" w:color="auto"/>
          <w:right w:val="dotted" w:sz="4" w:space="4" w:color="auto"/>
        </w:pBdr>
        <w:tabs>
          <w:tab w:val="left" w:pos="2430"/>
          <w:tab w:val="left" w:pos="2880"/>
        </w:tabs>
        <w:spacing w:after="0" w:line="240" w:lineRule="auto"/>
        <w:rPr>
          <w:rFonts w:eastAsia="Times New Roman" w:cs="Times New Roman"/>
          <w:color w:val="000000" w:themeColor="text1"/>
          <w:u w:val="single"/>
        </w:rPr>
      </w:pPr>
      <w:r w:rsidRPr="00301815">
        <w:rPr>
          <w:rFonts w:eastAsia="Times New Roman" w:cs="Times New Roman"/>
          <w:color w:val="000000" w:themeColor="text1"/>
        </w:rPr>
        <w:t>_____________________________</w:t>
      </w:r>
      <w:r>
        <w:rPr>
          <w:rFonts w:eastAsia="Times New Roman" w:cs="Times New Roman"/>
          <w:color w:val="000000" w:themeColor="text1"/>
        </w:rPr>
        <w:t>____</w:t>
      </w:r>
      <w:r w:rsidRPr="00301815">
        <w:rPr>
          <w:rFonts w:eastAsia="Times New Roman" w:cs="Times New Roman"/>
          <w:color w:val="000000" w:themeColor="text1"/>
        </w:rPr>
        <w:tab/>
      </w:r>
      <w:r w:rsidRPr="00301815">
        <w:rPr>
          <w:rFonts w:eastAsia="Times New Roman" w:cs="Times New Roman"/>
          <w:color w:val="000000" w:themeColor="text1"/>
        </w:rPr>
        <w:tab/>
      </w:r>
      <w:r w:rsidRPr="00301815">
        <w:rPr>
          <w:rFonts w:eastAsia="Times New Roman" w:cs="Times New Roman"/>
          <w:color w:val="000000" w:themeColor="text1"/>
          <w:u w:val="single"/>
        </w:rPr>
        <w:t>________</w:t>
      </w:r>
    </w:p>
    <w:p w:rsidR="00702B44" w:rsidRPr="00301815" w:rsidRDefault="00702B44" w:rsidP="00702B44">
      <w:pPr>
        <w:pBdr>
          <w:top w:val="dotted" w:sz="4" w:space="1" w:color="auto"/>
          <w:left w:val="dotted" w:sz="4" w:space="4" w:color="auto"/>
          <w:bottom w:val="dotted" w:sz="4" w:space="1" w:color="auto"/>
          <w:right w:val="dotted" w:sz="4" w:space="4" w:color="auto"/>
        </w:pBdr>
        <w:tabs>
          <w:tab w:val="left" w:pos="2430"/>
        </w:tabs>
        <w:spacing w:after="0" w:line="240" w:lineRule="auto"/>
        <w:rPr>
          <w:rFonts w:eastAsia="Times New Roman" w:cs="Times New Roman"/>
          <w:color w:val="000000" w:themeColor="text1"/>
        </w:rPr>
      </w:pPr>
      <w:r w:rsidRPr="00301815">
        <w:rPr>
          <w:rFonts w:eastAsia="Times New Roman" w:cs="Times New Roman"/>
          <w:color w:val="000000" w:themeColor="text1"/>
        </w:rPr>
        <w:t>Vice President for Academic &amp; Student Affairs</w:t>
      </w:r>
      <w:r w:rsidRPr="00301815">
        <w:rPr>
          <w:rFonts w:eastAsia="Times New Roman" w:cs="Times New Roman"/>
          <w:color w:val="000000" w:themeColor="text1"/>
        </w:rPr>
        <w:tab/>
      </w:r>
      <w:r>
        <w:rPr>
          <w:rFonts w:eastAsia="Times New Roman" w:cs="Times New Roman"/>
          <w:color w:val="000000" w:themeColor="text1"/>
        </w:rPr>
        <w:tab/>
      </w:r>
      <w:r w:rsidRPr="00301815">
        <w:rPr>
          <w:rFonts w:eastAsia="Times New Roman" w:cs="Times New Roman"/>
          <w:color w:val="000000" w:themeColor="text1"/>
        </w:rPr>
        <w:t>Date</w:t>
      </w:r>
    </w:p>
    <w:p w:rsidR="00EF5763" w:rsidRPr="00131AA5" w:rsidRDefault="00EF5763" w:rsidP="00BC739E">
      <w:pPr>
        <w:tabs>
          <w:tab w:val="left" w:pos="2430"/>
        </w:tabs>
        <w:spacing w:after="0" w:line="276" w:lineRule="auto"/>
      </w:pPr>
    </w:p>
    <w:p w:rsidR="00170296" w:rsidRPr="001F5435" w:rsidRDefault="00170296" w:rsidP="00BC739E">
      <w:pPr>
        <w:tabs>
          <w:tab w:val="left" w:pos="2430"/>
        </w:tabs>
        <w:spacing w:after="0" w:line="276" w:lineRule="auto"/>
      </w:pPr>
    </w:p>
    <w:p w:rsidR="00170296" w:rsidRDefault="00170296" w:rsidP="00BC739E">
      <w:pPr>
        <w:spacing w:before="120" w:line="276" w:lineRule="auto"/>
      </w:pPr>
    </w:p>
    <w:sectPr w:rsidR="00170296" w:rsidSect="00C24D6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992" w:rsidRDefault="00974992" w:rsidP="005F36F5">
      <w:pPr>
        <w:spacing w:after="0" w:line="240" w:lineRule="auto"/>
      </w:pPr>
      <w:r>
        <w:separator/>
      </w:r>
    </w:p>
  </w:endnote>
  <w:endnote w:type="continuationSeparator" w:id="0">
    <w:p w:rsidR="00974992" w:rsidRDefault="00974992" w:rsidP="005F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6F5" w:rsidRPr="005F36F5" w:rsidRDefault="005F36F5">
    <w:pPr>
      <w:pStyle w:val="Footer"/>
      <w:jc w:val="right"/>
      <w:rPr>
        <w:sz w:val="18"/>
        <w:szCs w:val="18"/>
      </w:rPr>
    </w:pPr>
    <w:r w:rsidRPr="005F36F5">
      <w:rPr>
        <w:sz w:val="18"/>
        <w:szCs w:val="18"/>
      </w:rPr>
      <w:t xml:space="preserve">Revised    </w:t>
    </w:r>
    <w:r w:rsidRPr="005F36F5">
      <w:rPr>
        <w:sz w:val="18"/>
        <w:szCs w:val="18"/>
      </w:rPr>
      <w:fldChar w:fldCharType="begin"/>
    </w:r>
    <w:r w:rsidRPr="005F36F5">
      <w:rPr>
        <w:sz w:val="18"/>
        <w:szCs w:val="18"/>
      </w:rPr>
      <w:instrText xml:space="preserve"> DATE \@ "M/d/yyyy" </w:instrText>
    </w:r>
    <w:r w:rsidRPr="005F36F5">
      <w:rPr>
        <w:sz w:val="18"/>
        <w:szCs w:val="18"/>
      </w:rPr>
      <w:fldChar w:fldCharType="separate"/>
    </w:r>
    <w:r w:rsidR="00731ADA">
      <w:rPr>
        <w:noProof/>
        <w:sz w:val="18"/>
        <w:szCs w:val="18"/>
      </w:rPr>
      <w:t>10/10/2016</w:t>
    </w:r>
    <w:r w:rsidRPr="005F36F5">
      <w:rPr>
        <w:sz w:val="18"/>
        <w:szCs w:val="18"/>
      </w:rPr>
      <w:fldChar w:fldCharType="end"/>
    </w:r>
    <w:r w:rsidRPr="005F36F5">
      <w:rPr>
        <w:sz w:val="18"/>
        <w:szCs w:val="18"/>
      </w:rPr>
      <w:t xml:space="preserve"> </w:t>
    </w:r>
    <w:sdt>
      <w:sdtPr>
        <w:rPr>
          <w:sz w:val="18"/>
          <w:szCs w:val="18"/>
        </w:rPr>
        <w:id w:val="-1773084717"/>
        <w:docPartObj>
          <w:docPartGallery w:val="Page Numbers (Bottom of Page)"/>
          <w:docPartUnique/>
        </w:docPartObj>
      </w:sdtPr>
      <w:sdtEndPr>
        <w:rPr>
          <w:noProof/>
        </w:rPr>
      </w:sdtEndPr>
      <w:sdtContent>
        <w:r w:rsidRPr="005F36F5">
          <w:rPr>
            <w:sz w:val="18"/>
            <w:szCs w:val="18"/>
          </w:rPr>
          <w:t xml:space="preserve">  </w:t>
        </w:r>
        <w:r w:rsidRPr="005F36F5">
          <w:rPr>
            <w:sz w:val="18"/>
            <w:szCs w:val="18"/>
          </w:rPr>
          <w:fldChar w:fldCharType="begin"/>
        </w:r>
        <w:r w:rsidRPr="005F36F5">
          <w:rPr>
            <w:sz w:val="18"/>
            <w:szCs w:val="18"/>
          </w:rPr>
          <w:instrText xml:space="preserve"> PAGE   \* MERGEFORMAT </w:instrText>
        </w:r>
        <w:r w:rsidRPr="005F36F5">
          <w:rPr>
            <w:sz w:val="18"/>
            <w:szCs w:val="18"/>
          </w:rPr>
          <w:fldChar w:fldCharType="separate"/>
        </w:r>
        <w:r w:rsidR="00485EFD">
          <w:rPr>
            <w:noProof/>
            <w:sz w:val="18"/>
            <w:szCs w:val="18"/>
          </w:rPr>
          <w:t>5</w:t>
        </w:r>
        <w:r w:rsidRPr="005F36F5">
          <w:rPr>
            <w:noProof/>
            <w:sz w:val="18"/>
            <w:szCs w:val="18"/>
          </w:rPr>
          <w:fldChar w:fldCharType="end"/>
        </w:r>
      </w:sdtContent>
    </w:sdt>
  </w:p>
  <w:p w:rsidR="005F36F5" w:rsidRDefault="005F3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992" w:rsidRDefault="00974992" w:rsidP="005F36F5">
      <w:pPr>
        <w:spacing w:after="0" w:line="240" w:lineRule="auto"/>
      </w:pPr>
      <w:r>
        <w:separator/>
      </w:r>
    </w:p>
  </w:footnote>
  <w:footnote w:type="continuationSeparator" w:id="0">
    <w:p w:rsidR="00974992" w:rsidRDefault="00974992" w:rsidP="005F3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A3" w:rsidRPr="00CD329C" w:rsidRDefault="00485EFD" w:rsidP="003059A3">
    <w:pPr>
      <w:pStyle w:val="Header"/>
      <w:tabs>
        <w:tab w:val="clear" w:pos="4680"/>
        <w:tab w:val="clear" w:pos="9360"/>
      </w:tabs>
      <w:jc w:val="right"/>
      <w:rPr>
        <w:color w:val="767171" w:themeColor="background2" w:themeShade="80"/>
        <w:sz w:val="16"/>
        <w:szCs w:val="16"/>
      </w:rPr>
    </w:pPr>
    <w:sdt>
      <w:sdtPr>
        <w:rPr>
          <w:color w:val="767171" w:themeColor="background2" w:themeShade="80"/>
          <w:sz w:val="16"/>
          <w:szCs w:val="16"/>
        </w:rPr>
        <w:alias w:val="Title"/>
        <w:tag w:val=""/>
        <w:id w:val="1850828070"/>
        <w:dataBinding w:prefixMappings="xmlns:ns0='http://purl.org/dc/elements/1.1/' xmlns:ns1='http://schemas.openxmlformats.org/package/2006/metadata/core-properties' " w:xpath="/ns1:coreProperties[1]/ns0:title[1]" w:storeItemID="{6C3C8BC8-F283-45AE-878A-BAB7291924A1}"/>
        <w:text/>
      </w:sdtPr>
      <w:sdtEndPr/>
      <w:sdtContent>
        <w:r w:rsidR="003059A3">
          <w:rPr>
            <w:color w:val="767171" w:themeColor="background2" w:themeShade="80"/>
            <w:sz w:val="16"/>
            <w:szCs w:val="16"/>
          </w:rPr>
          <w:t>New Course</w:t>
        </w:r>
      </w:sdtContent>
    </w:sdt>
    <w:r w:rsidR="003059A3" w:rsidRPr="00CD329C">
      <w:rPr>
        <w:color w:val="767171" w:themeColor="background2" w:themeShade="80"/>
        <w:sz w:val="16"/>
        <w:szCs w:val="16"/>
      </w:rPr>
      <w:t xml:space="preserve"> | Curriculum Office</w:t>
    </w:r>
  </w:p>
  <w:p w:rsidR="005F36F5" w:rsidRPr="003059A3" w:rsidRDefault="005F36F5" w:rsidP="00305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45F0D"/>
    <w:multiLevelType w:val="hybridMultilevel"/>
    <w:tmpl w:val="00982B50"/>
    <w:lvl w:ilvl="0" w:tplc="5A4681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92681"/>
    <w:multiLevelType w:val="hybridMultilevel"/>
    <w:tmpl w:val="9BC687C4"/>
    <w:lvl w:ilvl="0" w:tplc="5A4681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B464E"/>
    <w:multiLevelType w:val="multilevel"/>
    <w:tmpl w:val="E20E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2648AD"/>
    <w:multiLevelType w:val="hybridMultilevel"/>
    <w:tmpl w:val="B892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634AA"/>
    <w:multiLevelType w:val="hybridMultilevel"/>
    <w:tmpl w:val="2CCE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35EAC"/>
    <w:multiLevelType w:val="hybridMultilevel"/>
    <w:tmpl w:val="6ABE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02BBE"/>
    <w:multiLevelType w:val="hybridMultilevel"/>
    <w:tmpl w:val="78909680"/>
    <w:lvl w:ilvl="0" w:tplc="59EAC9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92"/>
    <w:rsid w:val="0007425A"/>
    <w:rsid w:val="000A34B8"/>
    <w:rsid w:val="000A3C97"/>
    <w:rsid w:val="000A6C14"/>
    <w:rsid w:val="000B0C76"/>
    <w:rsid w:val="000B1E2D"/>
    <w:rsid w:val="000E07D8"/>
    <w:rsid w:val="000E6DD7"/>
    <w:rsid w:val="00116274"/>
    <w:rsid w:val="00130742"/>
    <w:rsid w:val="00131AA5"/>
    <w:rsid w:val="00137021"/>
    <w:rsid w:val="001661B9"/>
    <w:rsid w:val="00170296"/>
    <w:rsid w:val="00175C34"/>
    <w:rsid w:val="00195163"/>
    <w:rsid w:val="0026094F"/>
    <w:rsid w:val="002D20E3"/>
    <w:rsid w:val="003059A3"/>
    <w:rsid w:val="00307158"/>
    <w:rsid w:val="00325934"/>
    <w:rsid w:val="0033684B"/>
    <w:rsid w:val="00354FF6"/>
    <w:rsid w:val="00356C74"/>
    <w:rsid w:val="0038380F"/>
    <w:rsid w:val="003A3175"/>
    <w:rsid w:val="003C2FF5"/>
    <w:rsid w:val="003E4F36"/>
    <w:rsid w:val="003F53E6"/>
    <w:rsid w:val="003F5801"/>
    <w:rsid w:val="00417CC3"/>
    <w:rsid w:val="00424792"/>
    <w:rsid w:val="004671A0"/>
    <w:rsid w:val="00485EFD"/>
    <w:rsid w:val="00493B2B"/>
    <w:rsid w:val="004E022C"/>
    <w:rsid w:val="004F5A7F"/>
    <w:rsid w:val="004F72C4"/>
    <w:rsid w:val="0052755E"/>
    <w:rsid w:val="005C221D"/>
    <w:rsid w:val="005E4A88"/>
    <w:rsid w:val="005F36F5"/>
    <w:rsid w:val="00611753"/>
    <w:rsid w:val="00636F3F"/>
    <w:rsid w:val="00673D76"/>
    <w:rsid w:val="00686FB1"/>
    <w:rsid w:val="0069458B"/>
    <w:rsid w:val="00694C02"/>
    <w:rsid w:val="006F6789"/>
    <w:rsid w:val="00702B44"/>
    <w:rsid w:val="00705157"/>
    <w:rsid w:val="00731ADA"/>
    <w:rsid w:val="007361DF"/>
    <w:rsid w:val="0074388F"/>
    <w:rsid w:val="0077306F"/>
    <w:rsid w:val="0077726F"/>
    <w:rsid w:val="00781423"/>
    <w:rsid w:val="0079746F"/>
    <w:rsid w:val="007A4E8D"/>
    <w:rsid w:val="007E0F8C"/>
    <w:rsid w:val="00824025"/>
    <w:rsid w:val="00830EC8"/>
    <w:rsid w:val="00851553"/>
    <w:rsid w:val="00854FE4"/>
    <w:rsid w:val="00865BAB"/>
    <w:rsid w:val="00881FB3"/>
    <w:rsid w:val="00882E8F"/>
    <w:rsid w:val="00885FF8"/>
    <w:rsid w:val="008932AF"/>
    <w:rsid w:val="008C2FBE"/>
    <w:rsid w:val="008D104C"/>
    <w:rsid w:val="008E0765"/>
    <w:rsid w:val="008E2437"/>
    <w:rsid w:val="008E7D5F"/>
    <w:rsid w:val="00942C77"/>
    <w:rsid w:val="009570E2"/>
    <w:rsid w:val="00974992"/>
    <w:rsid w:val="009B47D6"/>
    <w:rsid w:val="009E046E"/>
    <w:rsid w:val="009E0CD9"/>
    <w:rsid w:val="009E5352"/>
    <w:rsid w:val="009F6876"/>
    <w:rsid w:val="00A21A91"/>
    <w:rsid w:val="00A434A0"/>
    <w:rsid w:val="00AA31EF"/>
    <w:rsid w:val="00AB5F93"/>
    <w:rsid w:val="00AB71C1"/>
    <w:rsid w:val="00AD1A7C"/>
    <w:rsid w:val="00AD220F"/>
    <w:rsid w:val="00AE4ABB"/>
    <w:rsid w:val="00B008E0"/>
    <w:rsid w:val="00B14872"/>
    <w:rsid w:val="00B255C5"/>
    <w:rsid w:val="00B26EEE"/>
    <w:rsid w:val="00B47065"/>
    <w:rsid w:val="00BB52CA"/>
    <w:rsid w:val="00BB54C4"/>
    <w:rsid w:val="00BC1F94"/>
    <w:rsid w:val="00BC739E"/>
    <w:rsid w:val="00BF4FE4"/>
    <w:rsid w:val="00C24D6E"/>
    <w:rsid w:val="00C25FA5"/>
    <w:rsid w:val="00C416D5"/>
    <w:rsid w:val="00C44332"/>
    <w:rsid w:val="00C91BBE"/>
    <w:rsid w:val="00CB02DF"/>
    <w:rsid w:val="00D0530F"/>
    <w:rsid w:val="00D13CAA"/>
    <w:rsid w:val="00D45F38"/>
    <w:rsid w:val="00D57EDF"/>
    <w:rsid w:val="00D608F7"/>
    <w:rsid w:val="00D648AF"/>
    <w:rsid w:val="00DA7040"/>
    <w:rsid w:val="00DC1166"/>
    <w:rsid w:val="00DD63E5"/>
    <w:rsid w:val="00DE07A5"/>
    <w:rsid w:val="00E23175"/>
    <w:rsid w:val="00E81487"/>
    <w:rsid w:val="00ED6CD2"/>
    <w:rsid w:val="00EE73D6"/>
    <w:rsid w:val="00EF5763"/>
    <w:rsid w:val="00EF6C06"/>
    <w:rsid w:val="00F07F44"/>
    <w:rsid w:val="00F11A28"/>
    <w:rsid w:val="00F315A3"/>
    <w:rsid w:val="00F96390"/>
    <w:rsid w:val="00FA2B5D"/>
    <w:rsid w:val="00FA2D31"/>
    <w:rsid w:val="00FA37C3"/>
    <w:rsid w:val="00FC5DF0"/>
    <w:rsid w:val="00FC6292"/>
    <w:rsid w:val="00FD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DCCB6-9109-491C-8CA3-34EB196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0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2F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6F5"/>
  </w:style>
  <w:style w:type="paragraph" w:styleId="Footer">
    <w:name w:val="footer"/>
    <w:basedOn w:val="Normal"/>
    <w:link w:val="FooterChar"/>
    <w:uiPriority w:val="99"/>
    <w:unhideWhenUsed/>
    <w:rsid w:val="005F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6F5"/>
  </w:style>
  <w:style w:type="character" w:styleId="Strong">
    <w:name w:val="Strong"/>
    <w:basedOn w:val="DefaultParagraphFont"/>
    <w:uiPriority w:val="22"/>
    <w:qFormat/>
    <w:rsid w:val="005F36F5"/>
    <w:rPr>
      <w:b/>
      <w:bCs/>
    </w:rPr>
  </w:style>
  <w:style w:type="table" w:styleId="TableGrid">
    <w:name w:val="Table Grid"/>
    <w:basedOn w:val="TableNormal"/>
    <w:uiPriority w:val="39"/>
    <w:rsid w:val="005F3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992"/>
    <w:pPr>
      <w:ind w:left="720"/>
      <w:contextualSpacing/>
    </w:pPr>
  </w:style>
  <w:style w:type="character" w:customStyle="1" w:styleId="Heading1Char">
    <w:name w:val="Heading 1 Char"/>
    <w:basedOn w:val="DefaultParagraphFont"/>
    <w:link w:val="Heading1"/>
    <w:uiPriority w:val="9"/>
    <w:rsid w:val="0013074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30742"/>
    <w:rPr>
      <w:color w:val="0563C1" w:themeColor="hyperlink"/>
      <w:u w:val="single"/>
    </w:rPr>
  </w:style>
  <w:style w:type="character" w:customStyle="1" w:styleId="Heading2Char">
    <w:name w:val="Heading 2 Char"/>
    <w:basedOn w:val="DefaultParagraphFont"/>
    <w:link w:val="Heading2"/>
    <w:uiPriority w:val="9"/>
    <w:rsid w:val="003C2FF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31AA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73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118880">
      <w:bodyDiv w:val="1"/>
      <w:marLeft w:val="0"/>
      <w:marRight w:val="0"/>
      <w:marTop w:val="0"/>
      <w:marBottom w:val="0"/>
      <w:divBdr>
        <w:top w:val="none" w:sz="0" w:space="0" w:color="auto"/>
        <w:left w:val="none" w:sz="0" w:space="0" w:color="auto"/>
        <w:bottom w:val="none" w:sz="0" w:space="0" w:color="auto"/>
        <w:right w:val="none" w:sz="0" w:space="0" w:color="auto"/>
      </w:divBdr>
    </w:div>
    <w:div w:id="575743567">
      <w:bodyDiv w:val="1"/>
      <w:marLeft w:val="0"/>
      <w:marRight w:val="0"/>
      <w:marTop w:val="0"/>
      <w:marBottom w:val="0"/>
      <w:divBdr>
        <w:top w:val="none" w:sz="0" w:space="0" w:color="auto"/>
        <w:left w:val="none" w:sz="0" w:space="0" w:color="auto"/>
        <w:bottom w:val="none" w:sz="0" w:space="0" w:color="auto"/>
        <w:right w:val="none" w:sz="0" w:space="0" w:color="auto"/>
      </w:divBdr>
    </w:div>
    <w:div w:id="832525332">
      <w:bodyDiv w:val="1"/>
      <w:marLeft w:val="0"/>
      <w:marRight w:val="0"/>
      <w:marTop w:val="0"/>
      <w:marBottom w:val="0"/>
      <w:divBdr>
        <w:top w:val="none" w:sz="0" w:space="0" w:color="auto"/>
        <w:left w:val="none" w:sz="0" w:space="0" w:color="auto"/>
        <w:bottom w:val="none" w:sz="0" w:space="0" w:color="auto"/>
        <w:right w:val="none" w:sz="0" w:space="0" w:color="auto"/>
      </w:divBdr>
    </w:div>
    <w:div w:id="1774132981">
      <w:bodyDiv w:val="1"/>
      <w:marLeft w:val="0"/>
      <w:marRight w:val="0"/>
      <w:marTop w:val="0"/>
      <w:marBottom w:val="0"/>
      <w:divBdr>
        <w:top w:val="none" w:sz="0" w:space="0" w:color="auto"/>
        <w:left w:val="none" w:sz="0" w:space="0" w:color="auto"/>
        <w:bottom w:val="none" w:sz="0" w:space="0" w:color="auto"/>
        <w:right w:val="none" w:sz="0" w:space="0" w:color="auto"/>
      </w:divBdr>
    </w:div>
    <w:div w:id="19452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tmand@lanecc.edu" TargetMode="External"/><Relationship Id="rId13" Type="http://schemas.openxmlformats.org/officeDocument/2006/relationships/hyperlink" Target="https://www.lanecc.edu/currsched/curriculum" TargetMode="External"/><Relationship Id="rId18" Type="http://schemas.openxmlformats.org/officeDocument/2006/relationships/hyperlink" Target="https://www.lanecc.edu/llc/facultyresources/course-outline-wr-121" TargetMode="External"/><Relationship Id="rId3" Type="http://schemas.openxmlformats.org/officeDocument/2006/relationships/settings" Target="settings.xml"/><Relationship Id="rId21" Type="http://schemas.openxmlformats.org/officeDocument/2006/relationships/hyperlink" Target="https://www.lanecc.edu/copps/documents/curriculum-equity" TargetMode="External"/><Relationship Id="rId7" Type="http://schemas.openxmlformats.org/officeDocument/2006/relationships/image" Target="media/image1.png"/><Relationship Id="rId12" Type="http://schemas.openxmlformats.org/officeDocument/2006/relationships/hyperlink" Target="https://www.lanecc.edu/assessment/core-learning-outcomes" TargetMode="External"/><Relationship Id="rId17" Type="http://schemas.openxmlformats.org/officeDocument/2006/relationships/hyperlink" Target="http://jfmueller.faculty.noctrl.edu/toolbox/tasks.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eachonline.asu.edu/2012/07/writing-measurable-learning-objectives/" TargetMode="External"/><Relationship Id="rId20" Type="http://schemas.openxmlformats.org/officeDocument/2006/relationships/hyperlink" Target="https://www.lanecc.edu/currsched/curriculum-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lanecc.edu/services/liais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linton.edu/curriculumcommittee/listofmeasurableverbs.cxml" TargetMode="External"/><Relationship Id="rId23" Type="http://schemas.openxmlformats.org/officeDocument/2006/relationships/footer" Target="footer1.xml"/><Relationship Id="rId10" Type="http://schemas.openxmlformats.org/officeDocument/2006/relationships/hyperlink" Target="https://www.qualityinfo.org/jc-oprof/?at=1&amp;t1=Business%20Administration%20and%20Management~111021~4101000000~0~true~true~true~true~true~true~true~true~true~true~true~true~true~none~0~1~1" TargetMode="External"/><Relationship Id="rId19" Type="http://schemas.openxmlformats.org/officeDocument/2006/relationships/hyperlink" Target="https://www.lanecc.edu/copps/course-outline-sample" TargetMode="External"/><Relationship Id="rId4" Type="http://schemas.openxmlformats.org/officeDocument/2006/relationships/webSettings" Target="webSettings.xml"/><Relationship Id="rId9" Type="http://schemas.openxmlformats.org/officeDocument/2006/relationships/hyperlink" Target="https://www.lanecc.edu/sites/default/files/currsched/ldccatalog01.docx" TargetMode="External"/><Relationship Id="rId14" Type="http://schemas.openxmlformats.org/officeDocument/2006/relationships/hyperlink" Target="https://www.lanecc.edu/assessment/core-learning-outcom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New Course</vt:lpstr>
    </vt:vector>
  </TitlesOfParts>
  <Company>Lane Community College</Company>
  <LinksUpToDate>false</LinksUpToDate>
  <CharactersWithSpaces>14477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dc:title>
  <dc:subject/>
  <dc:creator>Tammy Salman</dc:creator>
  <cp:keywords/>
  <dc:description/>
  <cp:lastModifiedBy>Administrator</cp:lastModifiedBy>
  <cp:revision>2</cp:revision>
  <dcterms:created xsi:type="dcterms:W3CDTF">2016-10-10T19:18:00Z</dcterms:created>
  <dcterms:modified xsi:type="dcterms:W3CDTF">2016-10-10T19:18:00Z</dcterms:modified>
</cp:coreProperties>
</file>